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CB6" w:rsidRPr="00BD3A39" w:rsidRDefault="00990CB6" w:rsidP="00990CB6">
      <w:pPr>
        <w:spacing w:line="480" w:lineRule="auto"/>
        <w:rPr>
          <w:rFonts w:cs="Times New Roman"/>
          <w:color w:val="000000" w:themeColor="text1"/>
          <w:szCs w:val="24"/>
        </w:rPr>
      </w:pPr>
      <w:r w:rsidRPr="00BD3A39">
        <w:rPr>
          <w:rFonts w:cs="Times New Roman"/>
          <w:color w:val="000000" w:themeColor="text1"/>
          <w:szCs w:val="24"/>
        </w:rPr>
        <w:t xml:space="preserve"> Name</w:t>
      </w:r>
    </w:p>
    <w:p w:rsidR="00990CB6" w:rsidRPr="00BD3A39" w:rsidRDefault="00990CB6" w:rsidP="00990CB6">
      <w:pPr>
        <w:spacing w:line="480" w:lineRule="auto"/>
        <w:rPr>
          <w:rFonts w:cs="Times New Roman"/>
          <w:color w:val="000000" w:themeColor="text1"/>
          <w:szCs w:val="24"/>
        </w:rPr>
      </w:pPr>
      <w:r w:rsidRPr="00BD3A39">
        <w:rPr>
          <w:rFonts w:cs="Times New Roman"/>
          <w:color w:val="000000" w:themeColor="text1"/>
          <w:szCs w:val="24"/>
        </w:rPr>
        <w:t>Course</w:t>
      </w:r>
    </w:p>
    <w:p w:rsidR="00990CB6" w:rsidRPr="00BD3A39" w:rsidRDefault="00990CB6" w:rsidP="00990CB6">
      <w:pPr>
        <w:spacing w:line="480" w:lineRule="auto"/>
        <w:rPr>
          <w:rFonts w:cs="Times New Roman"/>
          <w:color w:val="000000" w:themeColor="text1"/>
          <w:szCs w:val="24"/>
        </w:rPr>
      </w:pPr>
      <w:r w:rsidRPr="00BD3A39">
        <w:rPr>
          <w:rFonts w:cs="Times New Roman"/>
          <w:color w:val="000000" w:themeColor="text1"/>
          <w:szCs w:val="24"/>
        </w:rPr>
        <w:t>Institution</w:t>
      </w:r>
    </w:p>
    <w:p w:rsidR="00543EA6" w:rsidRPr="00BD3A39" w:rsidRDefault="00543EA6" w:rsidP="00990CB6">
      <w:pPr>
        <w:spacing w:line="480" w:lineRule="auto"/>
        <w:rPr>
          <w:rFonts w:cs="Times New Roman"/>
          <w:color w:val="000000" w:themeColor="text1"/>
          <w:szCs w:val="24"/>
        </w:rPr>
      </w:pPr>
      <w:r w:rsidRPr="00BD3A39">
        <w:rPr>
          <w:rFonts w:cs="Times New Roman"/>
          <w:color w:val="000000" w:themeColor="text1"/>
          <w:szCs w:val="24"/>
        </w:rPr>
        <w:t xml:space="preserve">Date </w:t>
      </w:r>
    </w:p>
    <w:p w:rsidR="00543EA6" w:rsidRPr="00BD3A39" w:rsidRDefault="00543EA6" w:rsidP="00543EA6">
      <w:pPr>
        <w:spacing w:line="480" w:lineRule="auto"/>
        <w:jc w:val="center"/>
        <w:rPr>
          <w:rFonts w:cs="Times New Roman"/>
          <w:b/>
          <w:color w:val="000000" w:themeColor="text1"/>
          <w:szCs w:val="24"/>
        </w:rPr>
      </w:pPr>
      <w:r w:rsidRPr="00BD3A39">
        <w:rPr>
          <w:rFonts w:cs="Times New Roman"/>
          <w:b/>
          <w:color w:val="000000" w:themeColor="text1"/>
          <w:szCs w:val="24"/>
        </w:rPr>
        <w:t>Literary Features</w:t>
      </w:r>
    </w:p>
    <w:p w:rsidR="00990CB6" w:rsidRPr="00BD3A39" w:rsidRDefault="00990CB6" w:rsidP="00990CB6">
      <w:pPr>
        <w:spacing w:line="480" w:lineRule="auto"/>
        <w:rPr>
          <w:rFonts w:cs="Times New Roman"/>
          <w:bCs/>
          <w:color w:val="000000" w:themeColor="text1"/>
          <w:szCs w:val="24"/>
        </w:rPr>
      </w:pPr>
      <w:r w:rsidRPr="00BD3A39">
        <w:rPr>
          <w:rFonts w:cs="Times New Roman"/>
          <w:color w:val="000000" w:themeColor="text1"/>
          <w:szCs w:val="24"/>
        </w:rPr>
        <w:t xml:space="preserve">       </w:t>
      </w:r>
      <w:r w:rsidR="006033F6" w:rsidRPr="00BD3A39">
        <w:rPr>
          <w:rFonts w:cs="Times New Roman"/>
          <w:color w:val="000000" w:themeColor="text1"/>
          <w:szCs w:val="24"/>
        </w:rPr>
        <w:t>Works of literature are made up of different elements which combine together to make literature a unique discipline of art. These elements range from the</w:t>
      </w:r>
      <w:r w:rsidR="00ED0CE2" w:rsidRPr="00BD3A39">
        <w:rPr>
          <w:rFonts w:cs="Times New Roman"/>
          <w:color w:val="000000" w:themeColor="text1"/>
          <w:szCs w:val="24"/>
        </w:rPr>
        <w:t xml:space="preserve"> artist,</w:t>
      </w:r>
      <w:r w:rsidR="006033F6" w:rsidRPr="00BD3A39">
        <w:rPr>
          <w:rFonts w:cs="Times New Roman"/>
          <w:color w:val="000000" w:themeColor="text1"/>
          <w:szCs w:val="24"/>
        </w:rPr>
        <w:t xml:space="preserve"> setting, the diction, characterization, stylistics, techniques</w:t>
      </w:r>
      <w:r w:rsidR="00BC1812" w:rsidRPr="00BD3A39">
        <w:rPr>
          <w:rFonts w:cs="Times New Roman"/>
          <w:color w:val="000000" w:themeColor="text1"/>
          <w:szCs w:val="24"/>
        </w:rPr>
        <w:t>,</w:t>
      </w:r>
      <w:r w:rsidR="00F959CF" w:rsidRPr="00BD3A39">
        <w:rPr>
          <w:rFonts w:cs="Times New Roman"/>
          <w:color w:val="000000" w:themeColor="text1"/>
          <w:szCs w:val="24"/>
        </w:rPr>
        <w:t xml:space="preserve"> plot</w:t>
      </w:r>
      <w:r w:rsidR="00BC1812" w:rsidRPr="00BD3A39">
        <w:rPr>
          <w:rFonts w:cs="Times New Roman"/>
          <w:color w:val="000000" w:themeColor="text1"/>
          <w:szCs w:val="24"/>
        </w:rPr>
        <w:t xml:space="preserve"> and audience</w:t>
      </w:r>
      <w:r w:rsidR="00ED0CE2" w:rsidRPr="00BD3A39">
        <w:rPr>
          <w:rFonts w:cs="Times New Roman"/>
          <w:color w:val="000000" w:themeColor="text1"/>
          <w:szCs w:val="24"/>
        </w:rPr>
        <w:t xml:space="preserve"> of the literary work</w:t>
      </w:r>
      <w:r w:rsidR="00BC1812" w:rsidRPr="00BD3A39">
        <w:rPr>
          <w:rFonts w:cs="Times New Roman"/>
          <w:color w:val="000000" w:themeColor="text1"/>
          <w:szCs w:val="24"/>
        </w:rPr>
        <w:t>. The elements are</w:t>
      </w:r>
      <w:r w:rsidR="009B1138" w:rsidRPr="00BD3A39">
        <w:rPr>
          <w:rFonts w:cs="Times New Roman"/>
          <w:color w:val="000000" w:themeColor="text1"/>
          <w:szCs w:val="24"/>
        </w:rPr>
        <w:t xml:space="preserve"> realized in both </w:t>
      </w:r>
      <w:r w:rsidR="00BC1812" w:rsidRPr="00BD3A39">
        <w:rPr>
          <w:rFonts w:cs="Times New Roman"/>
          <w:color w:val="000000" w:themeColor="text1"/>
          <w:szCs w:val="24"/>
        </w:rPr>
        <w:t>oral and written literature.</w:t>
      </w:r>
      <w:r w:rsidR="009B1138" w:rsidRPr="00BD3A39">
        <w:rPr>
          <w:rFonts w:cs="Times New Roman"/>
          <w:color w:val="000000" w:themeColor="text1"/>
          <w:szCs w:val="24"/>
        </w:rPr>
        <w:t xml:space="preserve"> Different artists may adopt different approaches to how they us</w:t>
      </w:r>
      <w:r w:rsidR="00ED0CE2" w:rsidRPr="00BD3A39">
        <w:rPr>
          <w:rFonts w:cs="Times New Roman"/>
          <w:color w:val="000000" w:themeColor="text1"/>
          <w:szCs w:val="24"/>
        </w:rPr>
        <w:t>e and integrate these elements in their works.</w:t>
      </w:r>
      <w:r w:rsidR="00BC1812" w:rsidRPr="00BD3A39">
        <w:rPr>
          <w:rFonts w:cs="Times New Roman"/>
          <w:color w:val="000000" w:themeColor="text1"/>
          <w:szCs w:val="24"/>
        </w:rPr>
        <w:t xml:space="preserve"> This </w:t>
      </w:r>
      <w:r w:rsidR="00ED0CE2" w:rsidRPr="00BD3A39">
        <w:rPr>
          <w:rFonts w:cs="Times New Roman"/>
          <w:color w:val="000000" w:themeColor="text1"/>
          <w:szCs w:val="24"/>
        </w:rPr>
        <w:t>paper aims</w:t>
      </w:r>
      <w:r w:rsidR="00BC1812" w:rsidRPr="00BD3A39">
        <w:rPr>
          <w:rFonts w:cs="Times New Roman"/>
          <w:color w:val="000000" w:themeColor="text1"/>
          <w:szCs w:val="24"/>
        </w:rPr>
        <w:t xml:space="preserve"> at analyzing the similarities and differences in </w:t>
      </w:r>
      <w:r w:rsidR="00ED0CE2" w:rsidRPr="00BD3A39">
        <w:rPr>
          <w:rFonts w:cs="Times New Roman"/>
          <w:color w:val="000000" w:themeColor="text1"/>
          <w:szCs w:val="24"/>
        </w:rPr>
        <w:t>“</w:t>
      </w:r>
      <w:r w:rsidR="005127D2" w:rsidRPr="00BD3A39">
        <w:rPr>
          <w:rFonts w:cs="Times New Roman"/>
          <w:bCs/>
          <w:color w:val="000000" w:themeColor="text1"/>
          <w:szCs w:val="24"/>
        </w:rPr>
        <w:t>The cask of amontillado</w:t>
      </w:r>
      <w:r w:rsidR="00ED0CE2" w:rsidRPr="00BD3A39">
        <w:rPr>
          <w:rFonts w:cs="Times New Roman"/>
          <w:bCs/>
          <w:color w:val="000000" w:themeColor="text1"/>
          <w:szCs w:val="24"/>
        </w:rPr>
        <w:t>”</w:t>
      </w:r>
      <w:r w:rsidR="005127D2" w:rsidRPr="00BD3A39">
        <w:rPr>
          <w:rFonts w:cs="Times New Roman"/>
          <w:bCs/>
          <w:color w:val="000000" w:themeColor="text1"/>
          <w:szCs w:val="24"/>
        </w:rPr>
        <w:t xml:space="preserve"> by Edgar Allan Poe and </w:t>
      </w:r>
      <w:r w:rsidR="00ED0CE2" w:rsidRPr="00BD3A39">
        <w:rPr>
          <w:rFonts w:cs="Times New Roman"/>
          <w:bCs/>
          <w:color w:val="000000" w:themeColor="text1"/>
          <w:szCs w:val="24"/>
        </w:rPr>
        <w:t xml:space="preserve">“If I </w:t>
      </w:r>
      <w:r w:rsidR="005127D2" w:rsidRPr="00BD3A39">
        <w:rPr>
          <w:rFonts w:cs="Times New Roman"/>
          <w:bCs/>
          <w:color w:val="000000" w:themeColor="text1"/>
          <w:szCs w:val="24"/>
        </w:rPr>
        <w:t>were a m</w:t>
      </w:r>
      <w:r w:rsidR="002820FC" w:rsidRPr="00BD3A39">
        <w:rPr>
          <w:rFonts w:cs="Times New Roman"/>
          <w:bCs/>
          <w:color w:val="000000" w:themeColor="text1"/>
          <w:szCs w:val="24"/>
        </w:rPr>
        <w:t>an</w:t>
      </w:r>
      <w:r w:rsidR="00ED0CE2" w:rsidRPr="00BD3A39">
        <w:rPr>
          <w:rFonts w:cs="Times New Roman"/>
          <w:bCs/>
          <w:color w:val="000000" w:themeColor="text1"/>
          <w:szCs w:val="24"/>
        </w:rPr>
        <w:t>” by Charlotte Perkins Gill</w:t>
      </w:r>
      <w:r w:rsidR="005127D2" w:rsidRPr="00BD3A39">
        <w:rPr>
          <w:rFonts w:cs="Times New Roman"/>
          <w:bCs/>
          <w:color w:val="000000" w:themeColor="text1"/>
          <w:szCs w:val="24"/>
        </w:rPr>
        <w:t>an based on the</w:t>
      </w:r>
      <w:r w:rsidR="00ED0CE2" w:rsidRPr="00BD3A39">
        <w:rPr>
          <w:rFonts w:cs="Times New Roman"/>
          <w:bCs/>
          <w:color w:val="000000" w:themeColor="text1"/>
          <w:szCs w:val="24"/>
        </w:rPr>
        <w:t>ir composition of the literary elements</w:t>
      </w:r>
      <w:r w:rsidR="005127D2" w:rsidRPr="00BD3A39">
        <w:rPr>
          <w:rFonts w:cs="Times New Roman"/>
          <w:bCs/>
          <w:color w:val="000000" w:themeColor="text1"/>
          <w:szCs w:val="24"/>
        </w:rPr>
        <w:t>.</w:t>
      </w:r>
    </w:p>
    <w:p w:rsidR="002820FC" w:rsidRPr="00BD3A39" w:rsidRDefault="00216B1E" w:rsidP="00990CB6">
      <w:pPr>
        <w:spacing w:line="480" w:lineRule="auto"/>
        <w:rPr>
          <w:rFonts w:cs="Times New Roman"/>
          <w:bCs/>
          <w:color w:val="000000" w:themeColor="text1"/>
          <w:szCs w:val="24"/>
        </w:rPr>
      </w:pPr>
      <w:r w:rsidRPr="00BD3A39">
        <w:rPr>
          <w:rFonts w:cs="Times New Roman"/>
          <w:bCs/>
          <w:color w:val="000000" w:themeColor="text1"/>
          <w:szCs w:val="24"/>
        </w:rPr>
        <w:t xml:space="preserve">         </w:t>
      </w:r>
      <w:r w:rsidR="00990CB6" w:rsidRPr="00BD3A39">
        <w:rPr>
          <w:rFonts w:cs="Times New Roman"/>
          <w:bCs/>
          <w:color w:val="000000" w:themeColor="text1"/>
          <w:szCs w:val="24"/>
        </w:rPr>
        <w:t xml:space="preserve"> </w:t>
      </w:r>
      <w:r w:rsidR="005127D2" w:rsidRPr="00BD3A39">
        <w:rPr>
          <w:rFonts w:cs="Times New Roman"/>
          <w:bCs/>
          <w:color w:val="000000" w:themeColor="text1"/>
          <w:szCs w:val="24"/>
        </w:rPr>
        <w:t>The artist in any literary work is the brainchild and creator of the work</w:t>
      </w:r>
      <w:r w:rsidR="00ED0CE2" w:rsidRPr="00BD3A39">
        <w:rPr>
          <w:rFonts w:cs="Times New Roman"/>
          <w:bCs/>
          <w:color w:val="000000" w:themeColor="text1"/>
          <w:szCs w:val="24"/>
        </w:rPr>
        <w:t>. T</w:t>
      </w:r>
      <w:r w:rsidR="005127D2" w:rsidRPr="00BD3A39">
        <w:rPr>
          <w:rFonts w:cs="Times New Roman"/>
          <w:bCs/>
          <w:color w:val="000000" w:themeColor="text1"/>
          <w:szCs w:val="24"/>
        </w:rPr>
        <w:t>here is need to have basic knowledge about the artist</w:t>
      </w:r>
      <w:r w:rsidR="00ED0CE2" w:rsidRPr="00BD3A39">
        <w:rPr>
          <w:rFonts w:cs="Times New Roman"/>
          <w:bCs/>
          <w:color w:val="000000" w:themeColor="text1"/>
          <w:szCs w:val="24"/>
        </w:rPr>
        <w:t xml:space="preserve"> before engaging in any of their products so as to have an insight of what to expect from the literary piece.</w:t>
      </w:r>
      <w:r w:rsidR="005127D2" w:rsidRPr="00BD3A39">
        <w:rPr>
          <w:rFonts w:cs="Times New Roman"/>
          <w:bCs/>
          <w:color w:val="000000" w:themeColor="text1"/>
          <w:szCs w:val="24"/>
        </w:rPr>
        <w:t xml:space="preserve"> </w:t>
      </w:r>
      <w:r w:rsidR="00ED0CE2" w:rsidRPr="00BD3A39">
        <w:rPr>
          <w:rFonts w:cs="Times New Roman"/>
          <w:bCs/>
          <w:color w:val="000000" w:themeColor="text1"/>
          <w:szCs w:val="24"/>
        </w:rPr>
        <w:t xml:space="preserve">Most literature artists are influenced to writing or performing </w:t>
      </w:r>
      <w:r w:rsidR="004D5BFE" w:rsidRPr="00BD3A39">
        <w:rPr>
          <w:rFonts w:cs="Times New Roman"/>
          <w:bCs/>
          <w:color w:val="000000" w:themeColor="text1"/>
          <w:szCs w:val="24"/>
        </w:rPr>
        <w:t>by</w:t>
      </w:r>
      <w:r w:rsidR="00ED0CE2" w:rsidRPr="00BD3A39">
        <w:rPr>
          <w:rFonts w:cs="Times New Roman"/>
          <w:bCs/>
          <w:color w:val="000000" w:themeColor="text1"/>
          <w:szCs w:val="24"/>
        </w:rPr>
        <w:t xml:space="preserve"> their own experiences, ambitions, fears, fantasies and creativity</w:t>
      </w:r>
      <w:r w:rsidR="004D5BFE" w:rsidRPr="00BD3A39">
        <w:rPr>
          <w:rFonts w:cs="Times New Roman"/>
          <w:bCs/>
          <w:color w:val="000000" w:themeColor="text1"/>
          <w:szCs w:val="24"/>
        </w:rPr>
        <w:t>.</w:t>
      </w:r>
      <w:r w:rsidR="00ED0CE2" w:rsidRPr="00BD3A39">
        <w:rPr>
          <w:rFonts w:cs="Times New Roman"/>
          <w:bCs/>
          <w:color w:val="000000" w:themeColor="text1"/>
          <w:szCs w:val="24"/>
        </w:rPr>
        <w:t xml:space="preserve"> </w:t>
      </w:r>
      <w:r w:rsidR="005127D2" w:rsidRPr="00BD3A39">
        <w:rPr>
          <w:rFonts w:cs="Times New Roman"/>
          <w:bCs/>
          <w:color w:val="000000" w:themeColor="text1"/>
          <w:szCs w:val="24"/>
        </w:rPr>
        <w:t>In written literature</w:t>
      </w:r>
      <w:r w:rsidR="00ED0CE2" w:rsidRPr="00BD3A39">
        <w:rPr>
          <w:rFonts w:cs="Times New Roman"/>
          <w:bCs/>
          <w:color w:val="000000" w:themeColor="text1"/>
          <w:szCs w:val="24"/>
        </w:rPr>
        <w:t xml:space="preserve"> for example the short stories, </w:t>
      </w:r>
      <w:r w:rsidR="00ED0CE2" w:rsidRPr="00BD3A39">
        <w:rPr>
          <w:rFonts w:cs="Times New Roman"/>
          <w:color w:val="000000" w:themeColor="text1"/>
          <w:szCs w:val="24"/>
        </w:rPr>
        <w:t>“</w:t>
      </w:r>
      <w:r w:rsidR="00ED0CE2" w:rsidRPr="00BD3A39">
        <w:rPr>
          <w:rFonts w:cs="Times New Roman"/>
          <w:bCs/>
          <w:color w:val="000000" w:themeColor="text1"/>
          <w:szCs w:val="24"/>
        </w:rPr>
        <w:t>The cask of amontillado” and “If I were a man”, it</w:t>
      </w:r>
      <w:r w:rsidR="005127D2" w:rsidRPr="00BD3A39">
        <w:rPr>
          <w:rFonts w:cs="Times New Roman"/>
          <w:bCs/>
          <w:color w:val="000000" w:themeColor="text1"/>
          <w:szCs w:val="24"/>
        </w:rPr>
        <w:t xml:space="preserve"> is important to have a brief background check of the author. Edgar Allan Poe </w:t>
      </w:r>
      <w:r w:rsidR="00DA7E82" w:rsidRPr="00BD3A39">
        <w:rPr>
          <w:rFonts w:cs="Times New Roman"/>
          <w:bCs/>
          <w:color w:val="000000" w:themeColor="text1"/>
          <w:szCs w:val="24"/>
        </w:rPr>
        <w:t>came from a very humble background</w:t>
      </w:r>
      <w:r w:rsidR="004D5BFE" w:rsidRPr="00BD3A39">
        <w:rPr>
          <w:rFonts w:cs="Times New Roman"/>
          <w:bCs/>
          <w:color w:val="000000" w:themeColor="text1"/>
          <w:szCs w:val="24"/>
        </w:rPr>
        <w:t>. He was orphaned and later adopted</w:t>
      </w:r>
      <w:r w:rsidR="00DA7E82" w:rsidRPr="00BD3A39">
        <w:rPr>
          <w:rFonts w:cs="Times New Roman"/>
          <w:bCs/>
          <w:color w:val="000000" w:themeColor="text1"/>
          <w:szCs w:val="24"/>
        </w:rPr>
        <w:t xml:space="preserve"> in a family </w:t>
      </w:r>
      <w:r w:rsidR="004D5BFE" w:rsidRPr="00BD3A39">
        <w:rPr>
          <w:rFonts w:cs="Times New Roman"/>
          <w:bCs/>
          <w:color w:val="000000" w:themeColor="text1"/>
          <w:szCs w:val="24"/>
        </w:rPr>
        <w:t xml:space="preserve">that had serious financial crisis to a point that they </w:t>
      </w:r>
      <w:r w:rsidR="00DA7E82" w:rsidRPr="00BD3A39">
        <w:rPr>
          <w:rFonts w:cs="Times New Roman"/>
          <w:bCs/>
          <w:color w:val="000000" w:themeColor="text1"/>
          <w:szCs w:val="24"/>
        </w:rPr>
        <w:t>could hardly</w:t>
      </w:r>
      <w:r w:rsidR="004D5BFE" w:rsidRPr="00BD3A39">
        <w:rPr>
          <w:rFonts w:cs="Times New Roman"/>
          <w:bCs/>
          <w:color w:val="000000" w:themeColor="text1"/>
          <w:szCs w:val="24"/>
        </w:rPr>
        <w:t xml:space="preserve"> provide school fees for Edgar</w:t>
      </w:r>
      <w:r w:rsidR="00DA7E82" w:rsidRPr="00BD3A39">
        <w:rPr>
          <w:rFonts w:cs="Times New Roman"/>
          <w:bCs/>
          <w:color w:val="000000" w:themeColor="text1"/>
          <w:szCs w:val="24"/>
        </w:rPr>
        <w:t xml:space="preserve">. </w:t>
      </w:r>
      <w:r w:rsidR="004D5BFE" w:rsidRPr="00BD3A39">
        <w:rPr>
          <w:rFonts w:cs="Times New Roman"/>
          <w:bCs/>
          <w:color w:val="000000" w:themeColor="text1"/>
          <w:szCs w:val="24"/>
        </w:rPr>
        <w:t xml:space="preserve"> As he grew up, he developed interest in conducting investigations and later joined the Army but again, the urge to </w:t>
      </w:r>
      <w:r w:rsidR="004D5BFE" w:rsidRPr="00BD3A39">
        <w:rPr>
          <w:rFonts w:cs="Times New Roman"/>
          <w:bCs/>
          <w:color w:val="000000" w:themeColor="text1"/>
          <w:szCs w:val="24"/>
        </w:rPr>
        <w:lastRenderedPageBreak/>
        <w:t xml:space="preserve">practice literature writing, he had to quit. He still had the passion for investigations at heart and expressed it in his writing. His passion </w:t>
      </w:r>
      <w:r w:rsidR="00DA7E82" w:rsidRPr="00BD3A39">
        <w:rPr>
          <w:rFonts w:cs="Times New Roman"/>
          <w:bCs/>
          <w:color w:val="000000" w:themeColor="text1"/>
          <w:szCs w:val="24"/>
        </w:rPr>
        <w:t xml:space="preserve">led to him being the father of detective fiction genre of American </w:t>
      </w:r>
      <w:r w:rsidR="004D5BFE" w:rsidRPr="00BD3A39">
        <w:rPr>
          <w:rFonts w:cs="Times New Roman"/>
          <w:bCs/>
          <w:color w:val="000000" w:themeColor="text1"/>
          <w:szCs w:val="24"/>
        </w:rPr>
        <w:t>literature. “</w:t>
      </w:r>
      <w:r w:rsidR="00DA7E82" w:rsidRPr="00BD3A39">
        <w:rPr>
          <w:rFonts w:cs="Times New Roman"/>
          <w:bCs/>
          <w:color w:val="000000" w:themeColor="text1"/>
          <w:szCs w:val="24"/>
        </w:rPr>
        <w:t>The cask of amontillado</w:t>
      </w:r>
      <w:r w:rsidR="004D5BFE" w:rsidRPr="00BD3A39">
        <w:rPr>
          <w:rFonts w:cs="Times New Roman"/>
          <w:bCs/>
          <w:color w:val="000000" w:themeColor="text1"/>
          <w:szCs w:val="24"/>
        </w:rPr>
        <w:t xml:space="preserve">” is among his short stories in which he expressed his talent in detective fiction. He is committed to know where amontillado was stored in the catacombs </w:t>
      </w:r>
      <w:r w:rsidR="00E8536F" w:rsidRPr="00BD3A39">
        <w:rPr>
          <w:rFonts w:cs="Times New Roman"/>
          <w:bCs/>
          <w:color w:val="000000" w:themeColor="text1"/>
          <w:szCs w:val="24"/>
        </w:rPr>
        <w:t xml:space="preserve">of </w:t>
      </w:r>
      <w:r w:rsidR="00E8536F" w:rsidRPr="00BD3A39">
        <w:rPr>
          <w:rFonts w:cs="Times New Roman"/>
          <w:color w:val="000000" w:themeColor="text1"/>
          <w:szCs w:val="24"/>
          <w:shd w:val="clear" w:color="auto" w:fill="FFFFEE"/>
        </w:rPr>
        <w:t>the Montresors</w:t>
      </w:r>
      <w:r w:rsidR="00DA7E82" w:rsidRPr="00BD3A39">
        <w:rPr>
          <w:rFonts w:cs="Times New Roman"/>
          <w:bCs/>
          <w:color w:val="000000" w:themeColor="text1"/>
          <w:szCs w:val="24"/>
        </w:rPr>
        <w:t>.</w:t>
      </w:r>
    </w:p>
    <w:p w:rsidR="00E8536F" w:rsidRPr="00BD3A39" w:rsidRDefault="00990CB6" w:rsidP="00990CB6">
      <w:pPr>
        <w:spacing w:line="480" w:lineRule="auto"/>
        <w:rPr>
          <w:rFonts w:cs="Times New Roman"/>
          <w:bCs/>
          <w:color w:val="000000" w:themeColor="text1"/>
          <w:szCs w:val="24"/>
        </w:rPr>
      </w:pPr>
      <w:r w:rsidRPr="00BD3A39">
        <w:rPr>
          <w:rFonts w:cs="Times New Roman"/>
          <w:bCs/>
          <w:color w:val="000000" w:themeColor="text1"/>
          <w:szCs w:val="24"/>
        </w:rPr>
        <w:t xml:space="preserve">               </w:t>
      </w:r>
      <w:r w:rsidR="002820FC" w:rsidRPr="00BD3A39">
        <w:rPr>
          <w:rFonts w:cs="Times New Roman"/>
          <w:bCs/>
          <w:color w:val="000000" w:themeColor="text1"/>
          <w:szCs w:val="24"/>
        </w:rPr>
        <w:t>Charlotte Perkins Gill was brought up in a famil</w:t>
      </w:r>
      <w:r w:rsidR="00E8536F" w:rsidRPr="00BD3A39">
        <w:rPr>
          <w:rFonts w:cs="Times New Roman"/>
          <w:bCs/>
          <w:color w:val="000000" w:themeColor="text1"/>
          <w:szCs w:val="24"/>
        </w:rPr>
        <w:t>y where the father neglected his</w:t>
      </w:r>
      <w:r w:rsidR="002820FC" w:rsidRPr="00BD3A39">
        <w:rPr>
          <w:rFonts w:cs="Times New Roman"/>
          <w:bCs/>
          <w:color w:val="000000" w:themeColor="text1"/>
          <w:szCs w:val="24"/>
        </w:rPr>
        <w:t xml:space="preserve"> duties and left her mother to fen</w:t>
      </w:r>
      <w:r w:rsidR="00E8536F" w:rsidRPr="00BD3A39">
        <w:rPr>
          <w:rFonts w:cs="Times New Roman"/>
          <w:bCs/>
          <w:color w:val="000000" w:themeColor="text1"/>
          <w:szCs w:val="24"/>
        </w:rPr>
        <w:t>d</w:t>
      </w:r>
      <w:r w:rsidR="002820FC" w:rsidRPr="00BD3A39">
        <w:rPr>
          <w:rFonts w:cs="Times New Roman"/>
          <w:bCs/>
          <w:color w:val="000000" w:themeColor="text1"/>
          <w:szCs w:val="24"/>
        </w:rPr>
        <w:t xml:space="preserve"> </w:t>
      </w:r>
      <w:r w:rsidR="00E8536F" w:rsidRPr="00BD3A39">
        <w:rPr>
          <w:rFonts w:cs="Times New Roman"/>
          <w:bCs/>
          <w:color w:val="000000" w:themeColor="text1"/>
          <w:szCs w:val="24"/>
        </w:rPr>
        <w:t>for the family</w:t>
      </w:r>
      <w:r w:rsidR="002820FC" w:rsidRPr="00BD3A39">
        <w:rPr>
          <w:rFonts w:cs="Times New Roman"/>
          <w:bCs/>
          <w:color w:val="000000" w:themeColor="text1"/>
          <w:szCs w:val="24"/>
        </w:rPr>
        <w:t xml:space="preserve">. She later </w:t>
      </w:r>
      <w:r w:rsidR="00E8536F" w:rsidRPr="00BD3A39">
        <w:rPr>
          <w:rFonts w:cs="Times New Roman"/>
          <w:bCs/>
          <w:color w:val="000000" w:themeColor="text1"/>
          <w:szCs w:val="24"/>
        </w:rPr>
        <w:t>tried marriage</w:t>
      </w:r>
      <w:r w:rsidR="002820FC" w:rsidRPr="00BD3A39">
        <w:rPr>
          <w:rFonts w:cs="Times New Roman"/>
          <w:bCs/>
          <w:color w:val="000000" w:themeColor="text1"/>
          <w:szCs w:val="24"/>
        </w:rPr>
        <w:t xml:space="preserve"> but at first it lasted for only two years before she got divorced and later married her cousin. She had a daughter </w:t>
      </w:r>
      <w:r w:rsidR="00E8536F" w:rsidRPr="00BD3A39">
        <w:rPr>
          <w:rFonts w:cs="Times New Roman"/>
          <w:bCs/>
          <w:color w:val="000000" w:themeColor="text1"/>
          <w:szCs w:val="24"/>
        </w:rPr>
        <w:t xml:space="preserve">whom she left to her relations </w:t>
      </w:r>
      <w:r w:rsidR="002820FC" w:rsidRPr="00BD3A39">
        <w:rPr>
          <w:rFonts w:cs="Times New Roman"/>
          <w:bCs/>
          <w:color w:val="000000" w:themeColor="text1"/>
          <w:szCs w:val="24"/>
        </w:rPr>
        <w:t>due to unavoidable circumstances</w:t>
      </w:r>
      <w:r w:rsidR="00E8536F" w:rsidRPr="00BD3A39">
        <w:rPr>
          <w:rFonts w:cs="Times New Roman"/>
          <w:bCs/>
          <w:color w:val="000000" w:themeColor="text1"/>
          <w:szCs w:val="24"/>
        </w:rPr>
        <w:t>. These situations made her become a feminist but the fact that she lacked a father figure as she grew up and her little belief in men raised her curiosity in wanting to know how it feels being a man and therefore wrote the short story,</w:t>
      </w:r>
      <w:r w:rsidR="002820FC" w:rsidRPr="00BD3A39">
        <w:rPr>
          <w:rFonts w:cs="Times New Roman"/>
          <w:bCs/>
          <w:color w:val="000000" w:themeColor="text1"/>
          <w:szCs w:val="24"/>
        </w:rPr>
        <w:t xml:space="preserve"> </w:t>
      </w:r>
      <w:r w:rsidR="00E8536F" w:rsidRPr="00BD3A39">
        <w:rPr>
          <w:rFonts w:cs="Times New Roman"/>
          <w:bCs/>
          <w:color w:val="000000" w:themeColor="text1"/>
          <w:szCs w:val="24"/>
        </w:rPr>
        <w:t>“If I were a man”. Therefore, the two short stories were written out of the each author’s personal experiences and ambitions.</w:t>
      </w:r>
    </w:p>
    <w:p w:rsidR="00F34ADE" w:rsidRPr="00BD3A39" w:rsidRDefault="00990CB6" w:rsidP="00990CB6">
      <w:pPr>
        <w:spacing w:line="480" w:lineRule="auto"/>
        <w:rPr>
          <w:rFonts w:cs="Times New Roman"/>
          <w:bCs/>
          <w:color w:val="000000" w:themeColor="text1"/>
          <w:szCs w:val="24"/>
        </w:rPr>
      </w:pPr>
      <w:r w:rsidRPr="00BD3A39">
        <w:rPr>
          <w:rFonts w:cs="Times New Roman"/>
          <w:bCs/>
          <w:color w:val="000000" w:themeColor="text1"/>
          <w:szCs w:val="24"/>
        </w:rPr>
        <w:t xml:space="preserve">                  </w:t>
      </w:r>
      <w:r w:rsidR="00E8536F" w:rsidRPr="00BD3A39">
        <w:rPr>
          <w:rFonts w:cs="Times New Roman"/>
          <w:bCs/>
          <w:color w:val="000000" w:themeColor="text1"/>
          <w:szCs w:val="24"/>
        </w:rPr>
        <w:t>T</w:t>
      </w:r>
      <w:r w:rsidR="00F45844" w:rsidRPr="00BD3A39">
        <w:rPr>
          <w:rFonts w:cs="Times New Roman"/>
          <w:bCs/>
          <w:color w:val="000000" w:themeColor="text1"/>
          <w:szCs w:val="24"/>
        </w:rPr>
        <w:t xml:space="preserve">he setting </w:t>
      </w:r>
      <w:r w:rsidR="00E8536F" w:rsidRPr="00BD3A39">
        <w:rPr>
          <w:rFonts w:cs="Times New Roman"/>
          <w:bCs/>
          <w:color w:val="000000" w:themeColor="text1"/>
          <w:szCs w:val="24"/>
        </w:rPr>
        <w:t>that an author uses influences how well his or her work will be understood by the audience. The setting should be able to host the events and characters in the literary piece. The audience should also be ab</w:t>
      </w:r>
      <w:r w:rsidR="00473A96" w:rsidRPr="00BD3A39">
        <w:rPr>
          <w:rFonts w:cs="Times New Roman"/>
          <w:bCs/>
          <w:color w:val="000000" w:themeColor="text1"/>
          <w:szCs w:val="24"/>
        </w:rPr>
        <w:t>le to easily identify</w:t>
      </w:r>
      <w:r w:rsidR="00E8536F" w:rsidRPr="00BD3A39">
        <w:rPr>
          <w:rFonts w:cs="Times New Roman"/>
          <w:bCs/>
          <w:color w:val="000000" w:themeColor="text1"/>
          <w:szCs w:val="24"/>
        </w:rPr>
        <w:t xml:space="preserve"> with it.</w:t>
      </w:r>
      <w:r w:rsidR="00473A96" w:rsidRPr="00BD3A39">
        <w:rPr>
          <w:rFonts w:cs="Times New Roman"/>
          <w:bCs/>
          <w:color w:val="000000" w:themeColor="text1"/>
          <w:szCs w:val="24"/>
        </w:rPr>
        <w:t xml:space="preserve"> The audience should imagine themselves in the setting presented in order to achieve intended literary effects. For this case, the two authors use a setting that the audience can easily figure out.  </w:t>
      </w:r>
      <w:r w:rsidR="00F45844" w:rsidRPr="00BD3A39">
        <w:rPr>
          <w:rFonts w:cs="Times New Roman"/>
          <w:bCs/>
          <w:color w:val="000000" w:themeColor="text1"/>
          <w:szCs w:val="24"/>
        </w:rPr>
        <w:t>T</w:t>
      </w:r>
      <w:r w:rsidR="00473A96" w:rsidRPr="00BD3A39">
        <w:rPr>
          <w:rFonts w:cs="Times New Roman"/>
          <w:bCs/>
          <w:color w:val="000000" w:themeColor="text1"/>
          <w:szCs w:val="24"/>
        </w:rPr>
        <w:t>hese</w:t>
      </w:r>
      <w:r w:rsidR="00F45844" w:rsidRPr="00BD3A39">
        <w:rPr>
          <w:rFonts w:cs="Times New Roman"/>
          <w:bCs/>
          <w:color w:val="000000" w:themeColor="text1"/>
          <w:szCs w:val="24"/>
        </w:rPr>
        <w:t xml:space="preserve"> stories are written based on the situations that were prevalent in the society at the time of authorship. </w:t>
      </w:r>
      <w:r w:rsidR="005D37BE" w:rsidRPr="00BD3A39">
        <w:rPr>
          <w:rFonts w:cs="Times New Roman"/>
          <w:bCs/>
          <w:color w:val="000000" w:themeColor="text1"/>
          <w:szCs w:val="24"/>
        </w:rPr>
        <w:t>During the time Charl</w:t>
      </w:r>
      <w:r w:rsidR="00473A96" w:rsidRPr="00BD3A39">
        <w:rPr>
          <w:rFonts w:cs="Times New Roman"/>
          <w:bCs/>
          <w:color w:val="000000" w:themeColor="text1"/>
          <w:szCs w:val="24"/>
        </w:rPr>
        <w:t>otte was writing, “If I were a man”,</w:t>
      </w:r>
      <w:r w:rsidR="005D37BE" w:rsidRPr="00BD3A39">
        <w:rPr>
          <w:rFonts w:cs="Times New Roman"/>
          <w:bCs/>
          <w:color w:val="000000" w:themeColor="text1"/>
          <w:szCs w:val="24"/>
        </w:rPr>
        <w:t xml:space="preserve"> women were never allowed to work and it was the era when the challenges of being a man were being addressed. </w:t>
      </w:r>
      <w:r w:rsidR="00473A96" w:rsidRPr="00BD3A39">
        <w:rPr>
          <w:rFonts w:cs="Times New Roman"/>
          <w:bCs/>
          <w:color w:val="000000" w:themeColor="text1"/>
          <w:szCs w:val="24"/>
        </w:rPr>
        <w:t>Charlotte’s work is a</w:t>
      </w:r>
      <w:r w:rsidR="005D37BE" w:rsidRPr="00BD3A39">
        <w:rPr>
          <w:rFonts w:cs="Times New Roman"/>
          <w:bCs/>
          <w:color w:val="000000" w:themeColor="text1"/>
          <w:szCs w:val="24"/>
        </w:rPr>
        <w:t xml:space="preserve"> </w:t>
      </w:r>
      <w:r w:rsidR="00473A96" w:rsidRPr="00BD3A39">
        <w:rPr>
          <w:rFonts w:cs="Times New Roman"/>
          <w:bCs/>
          <w:color w:val="000000" w:themeColor="text1"/>
          <w:szCs w:val="24"/>
        </w:rPr>
        <w:t>mirror</w:t>
      </w:r>
      <w:r w:rsidR="005D37BE" w:rsidRPr="00BD3A39">
        <w:rPr>
          <w:rFonts w:cs="Times New Roman"/>
          <w:bCs/>
          <w:color w:val="000000" w:themeColor="text1"/>
          <w:szCs w:val="24"/>
        </w:rPr>
        <w:t xml:space="preserve"> and</w:t>
      </w:r>
      <w:r w:rsidR="00473A96" w:rsidRPr="00BD3A39">
        <w:rPr>
          <w:rFonts w:cs="Times New Roman"/>
          <w:bCs/>
          <w:color w:val="000000" w:themeColor="text1"/>
          <w:szCs w:val="24"/>
        </w:rPr>
        <w:t xml:space="preserve"> a true reflection of the real</w:t>
      </w:r>
      <w:r w:rsidR="005D37BE" w:rsidRPr="00BD3A39">
        <w:rPr>
          <w:rFonts w:cs="Times New Roman"/>
          <w:bCs/>
          <w:color w:val="000000" w:themeColor="text1"/>
          <w:szCs w:val="24"/>
        </w:rPr>
        <w:t xml:space="preserve"> state of affairs in the society</w:t>
      </w:r>
      <w:r w:rsidR="00473A96" w:rsidRPr="00BD3A39">
        <w:rPr>
          <w:rFonts w:cs="Times New Roman"/>
          <w:bCs/>
          <w:color w:val="000000" w:themeColor="text1"/>
          <w:szCs w:val="24"/>
        </w:rPr>
        <w:t xml:space="preserve"> where the story is set</w:t>
      </w:r>
      <w:r w:rsidR="005D37BE" w:rsidRPr="00BD3A39">
        <w:rPr>
          <w:rFonts w:cs="Times New Roman"/>
          <w:bCs/>
          <w:color w:val="000000" w:themeColor="text1"/>
          <w:szCs w:val="24"/>
        </w:rPr>
        <w:t>.</w:t>
      </w:r>
    </w:p>
    <w:p w:rsidR="00C3190B" w:rsidRPr="00BD3A39" w:rsidRDefault="00990CB6" w:rsidP="00990CB6">
      <w:pPr>
        <w:spacing w:line="480" w:lineRule="auto"/>
        <w:rPr>
          <w:rFonts w:cs="Times New Roman"/>
          <w:bCs/>
          <w:color w:val="000000" w:themeColor="text1"/>
          <w:szCs w:val="24"/>
        </w:rPr>
      </w:pPr>
      <w:r w:rsidRPr="00BD3A39">
        <w:rPr>
          <w:rFonts w:cs="Times New Roman"/>
          <w:bCs/>
          <w:color w:val="000000" w:themeColor="text1"/>
          <w:szCs w:val="24"/>
        </w:rPr>
        <w:lastRenderedPageBreak/>
        <w:t xml:space="preserve">             </w:t>
      </w:r>
      <w:r w:rsidR="005D37BE" w:rsidRPr="00BD3A39">
        <w:rPr>
          <w:rFonts w:cs="Times New Roman"/>
          <w:bCs/>
          <w:color w:val="000000" w:themeColor="text1"/>
          <w:szCs w:val="24"/>
        </w:rPr>
        <w:t>Poe on t</w:t>
      </w:r>
      <w:r w:rsidR="00473A96" w:rsidRPr="00BD3A39">
        <w:rPr>
          <w:rFonts w:cs="Times New Roman"/>
          <w:bCs/>
          <w:color w:val="000000" w:themeColor="text1"/>
          <w:szCs w:val="24"/>
        </w:rPr>
        <w:t>he other hand sets his story in</w:t>
      </w:r>
      <w:r w:rsidR="00F34ADE" w:rsidRPr="00BD3A39">
        <w:rPr>
          <w:rFonts w:cs="Times New Roman"/>
          <w:bCs/>
          <w:color w:val="000000" w:themeColor="text1"/>
          <w:szCs w:val="24"/>
        </w:rPr>
        <w:t xml:space="preserve"> a region where there was brewing of wine </w:t>
      </w:r>
      <w:r w:rsidR="00473A96" w:rsidRPr="00BD3A39">
        <w:rPr>
          <w:rFonts w:cs="Times New Roman"/>
          <w:bCs/>
          <w:color w:val="000000" w:themeColor="text1"/>
          <w:szCs w:val="24"/>
        </w:rPr>
        <w:t xml:space="preserve">in </w:t>
      </w:r>
      <w:r w:rsidR="00F34ADE" w:rsidRPr="00BD3A39">
        <w:rPr>
          <w:rFonts w:cs="Times New Roman"/>
          <w:bCs/>
          <w:color w:val="000000" w:themeColor="text1"/>
          <w:szCs w:val="24"/>
        </w:rPr>
        <w:t>Catacombs. At the time he was writing the story, there were issue about catacombs was in the rise with cities like Paris having them.</w:t>
      </w:r>
      <w:r w:rsidR="00473A96" w:rsidRPr="00BD3A39">
        <w:rPr>
          <w:rFonts w:cs="Times New Roman"/>
          <w:bCs/>
          <w:color w:val="000000" w:themeColor="text1"/>
          <w:szCs w:val="24"/>
        </w:rPr>
        <w:t xml:space="preserve"> He therefore sets his story somewhere in France where the brewing of wine was taking place </w:t>
      </w:r>
      <w:r w:rsidR="00C3190B" w:rsidRPr="00BD3A39">
        <w:rPr>
          <w:rFonts w:cs="Times New Roman"/>
          <w:bCs/>
          <w:color w:val="000000" w:themeColor="text1"/>
          <w:szCs w:val="24"/>
        </w:rPr>
        <w:t>in the Catacombs. The immediate target audience can easily identify with the setting.</w:t>
      </w:r>
    </w:p>
    <w:p w:rsidR="00A007CD" w:rsidRPr="00BD3A39" w:rsidRDefault="00990CB6" w:rsidP="00990CB6">
      <w:pPr>
        <w:spacing w:line="480" w:lineRule="auto"/>
        <w:rPr>
          <w:rFonts w:cs="Times New Roman"/>
          <w:color w:val="000000" w:themeColor="text1"/>
          <w:szCs w:val="24"/>
          <w:shd w:val="clear" w:color="auto" w:fill="FFFFEE"/>
        </w:rPr>
      </w:pPr>
      <w:r w:rsidRPr="00BD3A39">
        <w:rPr>
          <w:rFonts w:cs="Times New Roman"/>
          <w:bCs/>
          <w:color w:val="000000" w:themeColor="text1"/>
          <w:szCs w:val="24"/>
        </w:rPr>
        <w:t xml:space="preserve">              </w:t>
      </w:r>
      <w:r w:rsidR="00F34ADE" w:rsidRPr="00BD3A39">
        <w:rPr>
          <w:rFonts w:cs="Times New Roman"/>
          <w:bCs/>
          <w:color w:val="000000" w:themeColor="text1"/>
          <w:szCs w:val="24"/>
        </w:rPr>
        <w:t>The plot in any liter</w:t>
      </w:r>
      <w:r w:rsidR="00C23AF4" w:rsidRPr="00BD3A39">
        <w:rPr>
          <w:rFonts w:cs="Times New Roman"/>
          <w:bCs/>
          <w:color w:val="000000" w:themeColor="text1"/>
          <w:szCs w:val="24"/>
        </w:rPr>
        <w:t>ary work determines how interesting a story can be. It should be coherent and register the common trend of beg</w:t>
      </w:r>
      <w:r w:rsidR="00C3190B" w:rsidRPr="00BD3A39">
        <w:rPr>
          <w:rFonts w:cs="Times New Roman"/>
          <w:bCs/>
          <w:color w:val="000000" w:themeColor="text1"/>
          <w:szCs w:val="24"/>
        </w:rPr>
        <w:t>inning with an introduction followed by the rising</w:t>
      </w:r>
      <w:r w:rsidR="00C23AF4" w:rsidRPr="00BD3A39">
        <w:rPr>
          <w:rFonts w:cs="Times New Roman"/>
          <w:bCs/>
          <w:color w:val="000000" w:themeColor="text1"/>
          <w:szCs w:val="24"/>
        </w:rPr>
        <w:t xml:space="preserve"> </w:t>
      </w:r>
      <w:r w:rsidR="00C3190B" w:rsidRPr="00BD3A39">
        <w:rPr>
          <w:rFonts w:cs="Times New Roman"/>
          <w:bCs/>
          <w:color w:val="000000" w:themeColor="text1"/>
          <w:szCs w:val="24"/>
        </w:rPr>
        <w:t>action before creating a</w:t>
      </w:r>
      <w:r w:rsidR="00C23AF4" w:rsidRPr="00BD3A39">
        <w:rPr>
          <w:rFonts w:cs="Times New Roman"/>
          <w:bCs/>
          <w:color w:val="000000" w:themeColor="text1"/>
          <w:szCs w:val="24"/>
        </w:rPr>
        <w:t xml:space="preserve"> crisis and in an attempt to solve the crisis, the climax is reached and then the falling action comes at the end of the story. In both cases, the authors have clearly followed this pattern making their stories interesting and with a smooth flow of events. Poe begins by introducing the characters</w:t>
      </w:r>
      <w:r w:rsidR="00C3190B" w:rsidRPr="00BD3A39">
        <w:rPr>
          <w:rFonts w:cs="Times New Roman"/>
          <w:bCs/>
          <w:color w:val="000000" w:themeColor="text1"/>
          <w:szCs w:val="24"/>
        </w:rPr>
        <w:t>; himself</w:t>
      </w:r>
      <w:r w:rsidR="00C23AF4" w:rsidRPr="00BD3A39">
        <w:rPr>
          <w:rFonts w:cs="Times New Roman"/>
          <w:bCs/>
          <w:color w:val="000000" w:themeColor="text1"/>
          <w:szCs w:val="24"/>
        </w:rPr>
        <w:t xml:space="preserve"> and </w:t>
      </w:r>
      <w:r w:rsidR="00C23AF4" w:rsidRPr="00BD3A39">
        <w:rPr>
          <w:rFonts w:cs="Times New Roman"/>
          <w:color w:val="000000" w:themeColor="text1"/>
          <w:szCs w:val="24"/>
          <w:shd w:val="clear" w:color="auto" w:fill="FFFFEE"/>
        </w:rPr>
        <w:t>Fortunato</w:t>
      </w:r>
      <w:r w:rsidR="00C23AF4" w:rsidRPr="00BD3A39">
        <w:rPr>
          <w:rFonts w:cs="Times New Roman"/>
          <w:bCs/>
          <w:color w:val="000000" w:themeColor="text1"/>
          <w:szCs w:val="24"/>
        </w:rPr>
        <w:t xml:space="preserve"> to the readers </w:t>
      </w:r>
      <w:r w:rsidR="00C3190B" w:rsidRPr="00BD3A39">
        <w:rPr>
          <w:rFonts w:cs="Times New Roman"/>
          <w:bCs/>
          <w:color w:val="000000" w:themeColor="text1"/>
          <w:szCs w:val="24"/>
        </w:rPr>
        <w:t xml:space="preserve">before showing how they work together to find amontillado at the crisis creation stage. The peak is marked by the two reaching where the amontillado was kept. </w:t>
      </w:r>
      <w:r w:rsidR="0007720A" w:rsidRPr="00BD3A39">
        <w:rPr>
          <w:rFonts w:cs="Times New Roman"/>
          <w:bCs/>
          <w:color w:val="000000" w:themeColor="text1"/>
          <w:szCs w:val="24"/>
        </w:rPr>
        <w:t xml:space="preserve">The story ends in suspense as the reader is not told what happened to Fortunato and </w:t>
      </w:r>
      <w:r w:rsidR="002B7FC1" w:rsidRPr="00BD3A39">
        <w:rPr>
          <w:rFonts w:cs="Times New Roman"/>
          <w:color w:val="000000" w:themeColor="text1"/>
          <w:szCs w:val="24"/>
          <w:shd w:val="clear" w:color="auto" w:fill="FFFFEE"/>
        </w:rPr>
        <w:t>Luchresi</w:t>
      </w:r>
      <w:r w:rsidR="00A007CD" w:rsidRPr="00BD3A39">
        <w:rPr>
          <w:rFonts w:cs="Times New Roman"/>
          <w:color w:val="000000" w:themeColor="text1"/>
          <w:szCs w:val="24"/>
          <w:shd w:val="clear" w:color="auto" w:fill="FFFFEE"/>
        </w:rPr>
        <w:t>. T</w:t>
      </w:r>
      <w:r w:rsidR="00B84275" w:rsidRPr="00BD3A39">
        <w:rPr>
          <w:rFonts w:cs="Times New Roman"/>
          <w:color w:val="000000" w:themeColor="text1"/>
          <w:szCs w:val="24"/>
          <w:shd w:val="clear" w:color="auto" w:fill="FFFFEE"/>
        </w:rPr>
        <w:t>he plot in “If I was a man”</w:t>
      </w:r>
      <w:r w:rsidR="002B7FC1" w:rsidRPr="00BD3A39">
        <w:rPr>
          <w:rFonts w:cs="Times New Roman"/>
          <w:color w:val="000000" w:themeColor="text1"/>
          <w:szCs w:val="24"/>
          <w:shd w:val="clear" w:color="auto" w:fill="FFFFEE"/>
        </w:rPr>
        <w:t xml:space="preserve"> conforms to the trend of the flow in plot. The </w:t>
      </w:r>
      <w:r w:rsidR="00A007CD" w:rsidRPr="00BD3A39">
        <w:rPr>
          <w:rFonts w:cs="Times New Roman"/>
          <w:color w:val="000000" w:themeColor="text1"/>
          <w:szCs w:val="24"/>
          <w:shd w:val="clear" w:color="auto" w:fill="FFFFEE"/>
        </w:rPr>
        <w:t>author introduces</w:t>
      </w:r>
      <w:r w:rsidR="002B7FC1" w:rsidRPr="00BD3A39">
        <w:rPr>
          <w:rFonts w:cs="Times New Roman"/>
          <w:color w:val="000000" w:themeColor="text1"/>
          <w:szCs w:val="24"/>
          <w:shd w:val="clear" w:color="auto" w:fill="FFFFEE"/>
        </w:rPr>
        <w:t xml:space="preserve"> Mollie</w:t>
      </w:r>
      <w:r w:rsidR="00A007CD" w:rsidRPr="00BD3A39">
        <w:rPr>
          <w:rFonts w:cs="Times New Roman"/>
          <w:color w:val="000000" w:themeColor="text1"/>
          <w:szCs w:val="24"/>
          <w:shd w:val="clear" w:color="auto" w:fill="FFFFEE"/>
        </w:rPr>
        <w:t xml:space="preserve"> as a character</w:t>
      </w:r>
      <w:r w:rsidR="002B7FC1" w:rsidRPr="00BD3A39">
        <w:rPr>
          <w:rFonts w:cs="Times New Roman"/>
          <w:color w:val="000000" w:themeColor="text1"/>
          <w:szCs w:val="24"/>
          <w:shd w:val="clear" w:color="auto" w:fill="FFFFEE"/>
        </w:rPr>
        <w:t xml:space="preserve">. Also, there is a </w:t>
      </w:r>
      <w:r w:rsidR="00A007CD" w:rsidRPr="00BD3A39">
        <w:rPr>
          <w:rFonts w:cs="Times New Roman"/>
          <w:color w:val="000000" w:themeColor="text1"/>
          <w:szCs w:val="24"/>
          <w:shd w:val="clear" w:color="auto" w:fill="FFFFEE"/>
        </w:rPr>
        <w:t>brief</w:t>
      </w:r>
      <w:r w:rsidR="002B7FC1" w:rsidRPr="00BD3A39">
        <w:rPr>
          <w:rFonts w:cs="Times New Roman"/>
          <w:color w:val="000000" w:themeColor="text1"/>
          <w:szCs w:val="24"/>
          <w:shd w:val="clear" w:color="auto" w:fill="FFFFEE"/>
        </w:rPr>
        <w:t xml:space="preserve"> introduction of the conflict in question which is about the challenges of being a man</w:t>
      </w:r>
      <w:r w:rsidR="00A007CD" w:rsidRPr="00BD3A39">
        <w:rPr>
          <w:rFonts w:cs="Times New Roman"/>
          <w:color w:val="000000" w:themeColor="text1"/>
          <w:szCs w:val="24"/>
          <w:shd w:val="clear" w:color="auto" w:fill="FFFFEE"/>
        </w:rPr>
        <w:t xml:space="preserve"> and those of womanhood</w:t>
      </w:r>
      <w:r w:rsidR="002B7FC1" w:rsidRPr="00BD3A39">
        <w:rPr>
          <w:rFonts w:cs="Times New Roman"/>
          <w:color w:val="000000" w:themeColor="text1"/>
          <w:szCs w:val="24"/>
          <w:shd w:val="clear" w:color="auto" w:fill="FFFFEE"/>
        </w:rPr>
        <w:t>.</w:t>
      </w:r>
      <w:r w:rsidR="00A007CD" w:rsidRPr="00BD3A39">
        <w:rPr>
          <w:rFonts w:cs="Times New Roman"/>
          <w:color w:val="000000" w:themeColor="text1"/>
          <w:szCs w:val="24"/>
          <w:shd w:val="clear" w:color="auto" w:fill="FFFFEE"/>
        </w:rPr>
        <w:t xml:space="preserve"> The conflict climaxes when more characters join in the discussion inside the old vehicle.</w:t>
      </w:r>
    </w:p>
    <w:p w:rsidR="002B7FC1" w:rsidRPr="00BD3A39" w:rsidRDefault="00990CB6" w:rsidP="00990CB6">
      <w:pPr>
        <w:spacing w:line="480" w:lineRule="auto"/>
        <w:rPr>
          <w:rFonts w:cs="Times New Roman"/>
          <w:color w:val="000000" w:themeColor="text1"/>
          <w:szCs w:val="24"/>
          <w:shd w:val="clear" w:color="auto" w:fill="FFFFEE"/>
        </w:rPr>
      </w:pPr>
      <w:r w:rsidRPr="00BD3A39">
        <w:rPr>
          <w:rFonts w:cs="Times New Roman"/>
          <w:color w:val="000000" w:themeColor="text1"/>
          <w:szCs w:val="24"/>
          <w:shd w:val="clear" w:color="auto" w:fill="FFFFEE"/>
        </w:rPr>
        <w:t xml:space="preserve">               </w:t>
      </w:r>
      <w:r w:rsidR="002B7FC1" w:rsidRPr="00BD3A39">
        <w:rPr>
          <w:rFonts w:cs="Times New Roman"/>
          <w:color w:val="000000" w:themeColor="text1"/>
          <w:szCs w:val="24"/>
          <w:shd w:val="clear" w:color="auto" w:fill="FFFFEE"/>
        </w:rPr>
        <w:t>The choice of characters is a decision that is entirely made by the author. It is up to the artist to come up with the names and traits of the characters in their work</w:t>
      </w:r>
      <w:r w:rsidR="002D27C2" w:rsidRPr="00BD3A39">
        <w:rPr>
          <w:rFonts w:cs="Times New Roman"/>
          <w:color w:val="000000" w:themeColor="text1"/>
          <w:szCs w:val="24"/>
          <w:shd w:val="clear" w:color="auto" w:fill="FFFFEE"/>
        </w:rPr>
        <w:t>s</w:t>
      </w:r>
      <w:r w:rsidR="002B7FC1" w:rsidRPr="00BD3A39">
        <w:rPr>
          <w:rFonts w:cs="Times New Roman"/>
          <w:color w:val="000000" w:themeColor="text1"/>
          <w:szCs w:val="24"/>
          <w:shd w:val="clear" w:color="auto" w:fill="FFFFEE"/>
        </w:rPr>
        <w:t>.</w:t>
      </w:r>
      <w:r w:rsidR="002D27C2" w:rsidRPr="00BD3A39">
        <w:rPr>
          <w:rFonts w:cs="Times New Roman"/>
          <w:color w:val="000000" w:themeColor="text1"/>
          <w:szCs w:val="24"/>
          <w:shd w:val="clear" w:color="auto" w:fill="FFFFEE"/>
        </w:rPr>
        <w:t xml:space="preserve"> Charlotte</w:t>
      </w:r>
      <w:r w:rsidR="002B7FC1" w:rsidRPr="00BD3A39">
        <w:rPr>
          <w:rFonts w:cs="Times New Roman"/>
          <w:color w:val="000000" w:themeColor="text1"/>
          <w:szCs w:val="24"/>
          <w:shd w:val="clear" w:color="auto" w:fill="FFFFEE"/>
        </w:rPr>
        <w:t xml:space="preserve">   </w:t>
      </w:r>
      <w:r w:rsidR="002D27C2" w:rsidRPr="00BD3A39">
        <w:rPr>
          <w:rFonts w:cs="Times New Roman"/>
          <w:color w:val="000000" w:themeColor="text1"/>
          <w:szCs w:val="24"/>
          <w:shd w:val="clear" w:color="auto" w:fill="FFFFEE"/>
        </w:rPr>
        <w:t>i</w:t>
      </w:r>
      <w:r w:rsidR="002B7FC1" w:rsidRPr="00BD3A39">
        <w:rPr>
          <w:rFonts w:cs="Times New Roman"/>
          <w:color w:val="000000" w:themeColor="text1"/>
          <w:szCs w:val="24"/>
          <w:shd w:val="clear" w:color="auto" w:fill="FFFFEE"/>
        </w:rPr>
        <w:t>n</w:t>
      </w:r>
      <w:r w:rsidR="002D27C2" w:rsidRPr="00BD3A39">
        <w:rPr>
          <w:rFonts w:cs="Times New Roman"/>
          <w:color w:val="000000" w:themeColor="text1"/>
          <w:szCs w:val="24"/>
          <w:shd w:val="clear" w:color="auto" w:fill="FFFFEE"/>
        </w:rPr>
        <w:t xml:space="preserve"> her work, “If I was a man” uses</w:t>
      </w:r>
      <w:r w:rsidR="002B7FC1" w:rsidRPr="00BD3A39">
        <w:rPr>
          <w:rFonts w:cs="Times New Roman"/>
          <w:color w:val="000000" w:themeColor="text1"/>
          <w:szCs w:val="24"/>
          <w:shd w:val="clear" w:color="auto" w:fill="FFFFEE"/>
        </w:rPr>
        <w:t xml:space="preserve"> Mollie as the protagonist who changes to Gerald. She is an</w:t>
      </w:r>
      <w:r w:rsidR="002D27C2" w:rsidRPr="00BD3A39">
        <w:rPr>
          <w:rFonts w:cs="Times New Roman"/>
          <w:color w:val="000000" w:themeColor="text1"/>
          <w:szCs w:val="24"/>
          <w:shd w:val="clear" w:color="auto" w:fill="FFFFEE"/>
        </w:rPr>
        <w:t xml:space="preserve"> </w:t>
      </w:r>
      <w:r w:rsidR="002B7FC1" w:rsidRPr="00BD3A39">
        <w:rPr>
          <w:rFonts w:cs="Times New Roman"/>
          <w:color w:val="000000" w:themeColor="text1"/>
          <w:szCs w:val="24"/>
          <w:shd w:val="clear" w:color="auto" w:fill="FFFFEE"/>
        </w:rPr>
        <w:t>opportunist who happens to be very observant. Other support characters are introduced later in the story</w:t>
      </w:r>
      <w:r w:rsidR="002D27C2" w:rsidRPr="00BD3A39">
        <w:rPr>
          <w:rFonts w:cs="Times New Roman"/>
          <w:color w:val="000000" w:themeColor="text1"/>
          <w:szCs w:val="24"/>
          <w:shd w:val="clear" w:color="auto" w:fill="FFFFEE"/>
        </w:rPr>
        <w:t xml:space="preserve"> are;</w:t>
      </w:r>
      <w:r w:rsidR="00DB1221" w:rsidRPr="00BD3A39">
        <w:rPr>
          <w:rFonts w:cs="Times New Roman"/>
          <w:color w:val="000000" w:themeColor="text1"/>
          <w:szCs w:val="24"/>
          <w:shd w:val="clear" w:color="auto" w:fill="FFFFEE"/>
        </w:rPr>
        <w:t xml:space="preserve"> Mr. Miles,</w:t>
      </w:r>
      <w:r w:rsidR="002B7FC1" w:rsidRPr="00BD3A39">
        <w:rPr>
          <w:rFonts w:cs="Times New Roman"/>
          <w:color w:val="000000" w:themeColor="text1"/>
          <w:szCs w:val="24"/>
          <w:shd w:val="clear" w:color="auto" w:fill="FFFFEE"/>
        </w:rPr>
        <w:t xml:space="preserve"> </w:t>
      </w:r>
      <w:r w:rsidR="00DB1221" w:rsidRPr="00BD3A39">
        <w:rPr>
          <w:rFonts w:cs="Times New Roman"/>
          <w:color w:val="000000" w:themeColor="text1"/>
          <w:szCs w:val="24"/>
        </w:rPr>
        <w:t xml:space="preserve">Rev. Alfred Smythe </w:t>
      </w:r>
      <w:r w:rsidR="002D27C2" w:rsidRPr="00BD3A39">
        <w:rPr>
          <w:rFonts w:cs="Times New Roman"/>
          <w:color w:val="000000" w:themeColor="text1"/>
          <w:szCs w:val="24"/>
        </w:rPr>
        <w:t>and Dr</w:t>
      </w:r>
      <w:r w:rsidR="00DB1221" w:rsidRPr="00BD3A39">
        <w:rPr>
          <w:rFonts w:cs="Times New Roman"/>
          <w:color w:val="000000" w:themeColor="text1"/>
          <w:szCs w:val="24"/>
        </w:rPr>
        <w:t>. Jones who help in reaching the climax of the story by their contribution to the discussion. Also,</w:t>
      </w:r>
      <w:r w:rsidR="002D27C2" w:rsidRPr="00BD3A39">
        <w:rPr>
          <w:rFonts w:cs="Times New Roman"/>
          <w:color w:val="000000" w:themeColor="text1"/>
          <w:szCs w:val="24"/>
        </w:rPr>
        <w:t xml:space="preserve"> Poe </w:t>
      </w:r>
      <w:r w:rsidR="00DB1221" w:rsidRPr="00BD3A39">
        <w:rPr>
          <w:rFonts w:cs="Times New Roman"/>
          <w:color w:val="000000" w:themeColor="text1"/>
          <w:szCs w:val="24"/>
        </w:rPr>
        <w:t xml:space="preserve">uses the pronoun </w:t>
      </w:r>
      <w:r w:rsidR="002D27C2" w:rsidRPr="00BD3A39">
        <w:rPr>
          <w:rFonts w:cs="Times New Roman"/>
          <w:color w:val="000000" w:themeColor="text1"/>
          <w:szCs w:val="24"/>
        </w:rPr>
        <w:t>‘I’ to</w:t>
      </w:r>
      <w:r w:rsidR="00DB1221" w:rsidRPr="00BD3A39">
        <w:rPr>
          <w:rFonts w:cs="Times New Roman"/>
          <w:color w:val="000000" w:themeColor="text1"/>
          <w:szCs w:val="24"/>
        </w:rPr>
        <w:t xml:space="preserve"> denote the </w:t>
      </w:r>
      <w:r w:rsidR="002D27C2" w:rsidRPr="00BD3A39">
        <w:rPr>
          <w:rFonts w:cs="Times New Roman"/>
          <w:color w:val="000000" w:themeColor="text1"/>
          <w:szCs w:val="24"/>
        </w:rPr>
        <w:lastRenderedPageBreak/>
        <w:t xml:space="preserve">protagonist who is the </w:t>
      </w:r>
      <w:r w:rsidR="00DB1221" w:rsidRPr="00BD3A39">
        <w:rPr>
          <w:rFonts w:cs="Times New Roman"/>
          <w:color w:val="000000" w:themeColor="text1"/>
          <w:szCs w:val="24"/>
        </w:rPr>
        <w:t xml:space="preserve">author’s voice. He is determined, loyal, innovative and industrious. He </w:t>
      </w:r>
      <w:r w:rsidR="002D27C2" w:rsidRPr="00BD3A39">
        <w:rPr>
          <w:rFonts w:cs="Times New Roman"/>
          <w:color w:val="000000" w:themeColor="text1"/>
          <w:szCs w:val="24"/>
        </w:rPr>
        <w:t>k</w:t>
      </w:r>
      <w:r w:rsidRPr="00BD3A39">
        <w:rPr>
          <w:rFonts w:cs="Times New Roman"/>
          <w:color w:val="000000" w:themeColor="text1"/>
          <w:szCs w:val="24"/>
        </w:rPr>
        <w:t xml:space="preserve">eeps </w:t>
      </w:r>
      <w:r w:rsidR="002D27C2" w:rsidRPr="00BD3A39">
        <w:rPr>
          <w:rFonts w:cs="Times New Roman"/>
          <w:color w:val="000000" w:themeColor="text1"/>
          <w:szCs w:val="24"/>
        </w:rPr>
        <w:t>Fortunato clo</w:t>
      </w:r>
      <w:r w:rsidR="00DB1221" w:rsidRPr="00BD3A39">
        <w:rPr>
          <w:rFonts w:cs="Times New Roman"/>
          <w:color w:val="000000" w:themeColor="text1"/>
          <w:szCs w:val="24"/>
        </w:rPr>
        <w:t xml:space="preserve">se to him and gives him his support. </w:t>
      </w:r>
      <w:r w:rsidR="00DB1221" w:rsidRPr="00BD3A39">
        <w:rPr>
          <w:rFonts w:cs="Times New Roman"/>
          <w:bCs/>
          <w:color w:val="000000" w:themeColor="text1"/>
          <w:szCs w:val="24"/>
        </w:rPr>
        <w:t xml:space="preserve">Fortunato is the other main character who </w:t>
      </w:r>
      <w:r w:rsidR="00DB1221" w:rsidRPr="00BD3A39">
        <w:rPr>
          <w:rFonts w:cs="Times New Roman"/>
          <w:color w:val="000000" w:themeColor="text1"/>
          <w:szCs w:val="24"/>
        </w:rPr>
        <w:t xml:space="preserve">helps the voice become live and help in the flow of the plot. </w:t>
      </w:r>
      <w:r w:rsidR="00DB1221" w:rsidRPr="00BD3A39">
        <w:rPr>
          <w:rFonts w:cs="Times New Roman"/>
          <w:color w:val="000000" w:themeColor="text1"/>
          <w:szCs w:val="24"/>
          <w:shd w:val="clear" w:color="auto" w:fill="FFFFEE"/>
        </w:rPr>
        <w:t xml:space="preserve">Luchresi has been used as a dormant character </w:t>
      </w:r>
      <w:r w:rsidR="002D27C2" w:rsidRPr="00BD3A39">
        <w:rPr>
          <w:rFonts w:cs="Times New Roman"/>
          <w:color w:val="000000" w:themeColor="text1"/>
          <w:szCs w:val="24"/>
          <w:shd w:val="clear" w:color="auto" w:fill="FFFFEE"/>
        </w:rPr>
        <w:t>that</w:t>
      </w:r>
      <w:r w:rsidR="00DB1221" w:rsidRPr="00BD3A39">
        <w:rPr>
          <w:rFonts w:cs="Times New Roman"/>
          <w:color w:val="000000" w:themeColor="text1"/>
          <w:szCs w:val="24"/>
          <w:shd w:val="clear" w:color="auto" w:fill="FFFFEE"/>
        </w:rPr>
        <w:t xml:space="preserve"> is only mentioned but never actively plays</w:t>
      </w:r>
      <w:r w:rsidR="002D27C2" w:rsidRPr="00BD3A39">
        <w:rPr>
          <w:rFonts w:cs="Times New Roman"/>
          <w:color w:val="000000" w:themeColor="text1"/>
          <w:szCs w:val="24"/>
          <w:shd w:val="clear" w:color="auto" w:fill="FFFFEE"/>
        </w:rPr>
        <w:t xml:space="preserve"> any</w:t>
      </w:r>
      <w:r w:rsidR="00DB1221" w:rsidRPr="00BD3A39">
        <w:rPr>
          <w:rFonts w:cs="Times New Roman"/>
          <w:color w:val="000000" w:themeColor="text1"/>
          <w:szCs w:val="24"/>
          <w:shd w:val="clear" w:color="auto" w:fill="FFFFEE"/>
        </w:rPr>
        <w:t xml:space="preserve"> role in the </w:t>
      </w:r>
      <w:r w:rsidR="002D27C2" w:rsidRPr="00BD3A39">
        <w:rPr>
          <w:rFonts w:cs="Times New Roman"/>
          <w:color w:val="000000" w:themeColor="text1"/>
          <w:szCs w:val="24"/>
          <w:shd w:val="clear" w:color="auto" w:fill="FFFFEE"/>
        </w:rPr>
        <w:t xml:space="preserve">creation </w:t>
      </w:r>
      <w:r w:rsidR="002D27C2" w:rsidRPr="00BD3A39">
        <w:rPr>
          <w:rFonts w:cs="Times New Roman"/>
          <w:color w:val="000000" w:themeColor="text1"/>
          <w:szCs w:val="24"/>
        </w:rPr>
        <w:t>or</w:t>
      </w:r>
      <w:r w:rsidR="00DB1221" w:rsidRPr="00BD3A39">
        <w:rPr>
          <w:rFonts w:cs="Times New Roman"/>
          <w:color w:val="000000" w:themeColor="text1"/>
          <w:szCs w:val="24"/>
          <w:shd w:val="clear" w:color="auto" w:fill="FFFFEE"/>
        </w:rPr>
        <w:t xml:space="preserve"> the solution of the crisis.</w:t>
      </w:r>
      <w:r w:rsidR="002D27C2" w:rsidRPr="00BD3A39">
        <w:rPr>
          <w:rFonts w:cs="Times New Roman"/>
          <w:color w:val="000000" w:themeColor="text1"/>
          <w:szCs w:val="24"/>
          <w:shd w:val="clear" w:color="auto" w:fill="FFFFEE"/>
        </w:rPr>
        <w:t xml:space="preserve"> Therefore, the characters in these two short stories fit the roles they play in the creation of the plot of the stories. In both, there are no antagonists but the protagonists are proactive and feature in the whole story.</w:t>
      </w:r>
    </w:p>
    <w:p w:rsidR="00026041" w:rsidRPr="00BD3A39" w:rsidRDefault="00990CB6" w:rsidP="00990CB6">
      <w:pPr>
        <w:spacing w:line="480" w:lineRule="auto"/>
        <w:rPr>
          <w:rFonts w:cs="Times New Roman"/>
          <w:color w:val="000000" w:themeColor="text1"/>
          <w:szCs w:val="24"/>
          <w:shd w:val="clear" w:color="auto" w:fill="FFFFEE"/>
        </w:rPr>
      </w:pPr>
      <w:r w:rsidRPr="00BD3A39">
        <w:rPr>
          <w:rFonts w:cs="Times New Roman"/>
          <w:color w:val="000000" w:themeColor="text1"/>
          <w:szCs w:val="24"/>
          <w:shd w:val="clear" w:color="auto" w:fill="FFFFEE"/>
        </w:rPr>
        <w:t xml:space="preserve">           </w:t>
      </w:r>
      <w:r w:rsidR="00DB1221" w:rsidRPr="00BD3A39">
        <w:rPr>
          <w:rFonts w:cs="Times New Roman"/>
          <w:color w:val="000000" w:themeColor="text1"/>
          <w:szCs w:val="24"/>
          <w:shd w:val="clear" w:color="auto" w:fill="FFFFEE"/>
        </w:rPr>
        <w:t xml:space="preserve">An author chooses a style of writing or presenting his or her work from the pool of literary stylistics.  </w:t>
      </w:r>
      <w:r w:rsidR="002D27C2" w:rsidRPr="00BD3A39">
        <w:rPr>
          <w:rFonts w:cs="Times New Roman"/>
          <w:color w:val="000000" w:themeColor="text1"/>
          <w:szCs w:val="24"/>
          <w:shd w:val="clear" w:color="auto" w:fill="FFFFEE"/>
        </w:rPr>
        <w:t>Allan Poe u</w:t>
      </w:r>
      <w:r w:rsidR="00DB1221" w:rsidRPr="00BD3A39">
        <w:rPr>
          <w:rFonts w:cs="Times New Roman"/>
          <w:color w:val="000000" w:themeColor="text1"/>
          <w:szCs w:val="24"/>
          <w:shd w:val="clear" w:color="auto" w:fill="FFFFEE"/>
        </w:rPr>
        <w:t xml:space="preserve">ses first person narration where the main character narrates his ordeal as he personally experienced it. </w:t>
      </w:r>
      <w:r w:rsidR="00D54781" w:rsidRPr="00BD3A39">
        <w:rPr>
          <w:rFonts w:cs="Times New Roman"/>
          <w:color w:val="000000" w:themeColor="text1"/>
          <w:szCs w:val="24"/>
          <w:shd w:val="clear" w:color="auto" w:fill="FFFFEE"/>
        </w:rPr>
        <w:t>This situation is manifested in</w:t>
      </w:r>
      <w:r w:rsidR="00DB1221" w:rsidRPr="00BD3A39">
        <w:rPr>
          <w:rFonts w:cs="Times New Roman"/>
          <w:color w:val="000000" w:themeColor="text1"/>
          <w:szCs w:val="24"/>
          <w:shd w:val="clear" w:color="auto" w:fill="FFFFEE"/>
        </w:rPr>
        <w:t xml:space="preserve"> the use of the pronoun I </w:t>
      </w:r>
      <w:r w:rsidR="00D54781" w:rsidRPr="00BD3A39">
        <w:rPr>
          <w:rFonts w:cs="Times New Roman"/>
          <w:color w:val="000000" w:themeColor="text1"/>
          <w:szCs w:val="24"/>
          <w:shd w:val="clear" w:color="auto" w:fill="FFFFEE"/>
        </w:rPr>
        <w:t>throughout</w:t>
      </w:r>
      <w:r w:rsidR="00DB1221" w:rsidRPr="00BD3A39">
        <w:rPr>
          <w:rFonts w:cs="Times New Roman"/>
          <w:color w:val="000000" w:themeColor="text1"/>
          <w:szCs w:val="24"/>
          <w:shd w:val="clear" w:color="auto" w:fill="FFFFEE"/>
        </w:rPr>
        <w:t xml:space="preserve"> the story.</w:t>
      </w:r>
      <w:r w:rsidR="00026041" w:rsidRPr="00BD3A39">
        <w:rPr>
          <w:rFonts w:cs="Times New Roman"/>
          <w:color w:val="000000" w:themeColor="text1"/>
          <w:szCs w:val="24"/>
          <w:shd w:val="clear" w:color="auto" w:fill="FFFFEE"/>
        </w:rPr>
        <w:t xml:space="preserve"> There is also extensive use of dialogue</w:t>
      </w:r>
      <w:r w:rsidR="00D54781" w:rsidRPr="00BD3A39">
        <w:rPr>
          <w:rFonts w:cs="Times New Roman"/>
          <w:color w:val="000000" w:themeColor="text1"/>
          <w:szCs w:val="24"/>
          <w:shd w:val="clear" w:color="auto" w:fill="FFFFEE"/>
        </w:rPr>
        <w:t>. The dialogue that is used in the story is almost similar to how it is presented in plays only that the names are not written before an utterance.</w:t>
      </w:r>
      <w:r w:rsidR="00026041" w:rsidRPr="00BD3A39">
        <w:rPr>
          <w:rFonts w:cs="Times New Roman"/>
          <w:color w:val="000000" w:themeColor="text1"/>
          <w:szCs w:val="24"/>
          <w:shd w:val="clear" w:color="auto" w:fill="FFFFEE"/>
        </w:rPr>
        <w:t xml:space="preserve"> </w:t>
      </w:r>
      <w:r w:rsidR="00D54781" w:rsidRPr="00BD3A39">
        <w:rPr>
          <w:rFonts w:cs="Times New Roman"/>
          <w:color w:val="000000" w:themeColor="text1"/>
          <w:szCs w:val="24"/>
          <w:shd w:val="clear" w:color="auto" w:fill="FFFFEE"/>
        </w:rPr>
        <w:t xml:space="preserve">Also, </w:t>
      </w:r>
      <w:r w:rsidR="00026041" w:rsidRPr="00BD3A39">
        <w:rPr>
          <w:rFonts w:cs="Times New Roman"/>
          <w:color w:val="000000" w:themeColor="text1"/>
          <w:szCs w:val="24"/>
          <w:shd w:val="clear" w:color="auto" w:fill="FFFFEE"/>
        </w:rPr>
        <w:t>there is no indication of the speaker as should be when using active speech. This style of writing avoids repetition of character’</w:t>
      </w:r>
      <w:r w:rsidR="005B5B6E" w:rsidRPr="00BD3A39">
        <w:rPr>
          <w:rFonts w:cs="Times New Roman"/>
          <w:color w:val="000000" w:themeColor="text1"/>
          <w:szCs w:val="24"/>
          <w:shd w:val="clear" w:color="auto" w:fill="FFFFEE"/>
        </w:rPr>
        <w:t xml:space="preserve">s names which </w:t>
      </w:r>
      <w:r w:rsidR="00026041" w:rsidRPr="00BD3A39">
        <w:rPr>
          <w:rFonts w:cs="Times New Roman"/>
          <w:color w:val="000000" w:themeColor="text1"/>
          <w:szCs w:val="24"/>
          <w:shd w:val="clear" w:color="auto" w:fill="FFFFEE"/>
        </w:rPr>
        <w:t xml:space="preserve">could make the story boring to the reader. It also draws the keenness and attention of the reader so as </w:t>
      </w:r>
      <w:r w:rsidR="005B5B6E" w:rsidRPr="00BD3A39">
        <w:rPr>
          <w:rFonts w:cs="Times New Roman"/>
          <w:color w:val="000000" w:themeColor="text1"/>
          <w:szCs w:val="24"/>
          <w:shd w:val="clear" w:color="auto" w:fill="FFFFEE"/>
        </w:rPr>
        <w:t>to identify</w:t>
      </w:r>
      <w:r w:rsidR="00026041" w:rsidRPr="00BD3A39">
        <w:rPr>
          <w:rFonts w:cs="Times New Roman"/>
          <w:color w:val="000000" w:themeColor="text1"/>
          <w:szCs w:val="24"/>
          <w:shd w:val="clear" w:color="auto" w:fill="FFFFEE"/>
        </w:rPr>
        <w:t xml:space="preserve"> who spoke certain words.</w:t>
      </w:r>
      <w:r w:rsidR="005B5B6E" w:rsidRPr="00BD3A39">
        <w:rPr>
          <w:rFonts w:cs="Times New Roman"/>
          <w:color w:val="000000" w:themeColor="text1"/>
          <w:szCs w:val="24"/>
          <w:shd w:val="clear" w:color="auto" w:fill="FFFFEE"/>
        </w:rPr>
        <w:t xml:space="preserve"> This unique style of writing enriches the story literary.</w:t>
      </w:r>
      <w:r w:rsidR="00026041" w:rsidRPr="00BD3A39">
        <w:rPr>
          <w:rFonts w:cs="Times New Roman"/>
          <w:color w:val="000000" w:themeColor="text1"/>
          <w:szCs w:val="24"/>
          <w:shd w:val="clear" w:color="auto" w:fill="FFFFEE"/>
        </w:rPr>
        <w:t xml:space="preserve"> On the other hand</w:t>
      </w:r>
      <w:r w:rsidR="005B5B6E" w:rsidRPr="00BD3A39">
        <w:rPr>
          <w:rFonts w:cs="Times New Roman"/>
          <w:color w:val="000000" w:themeColor="text1"/>
          <w:szCs w:val="24"/>
          <w:shd w:val="clear" w:color="auto" w:fill="FFFFEE"/>
        </w:rPr>
        <w:t>, Charlotte</w:t>
      </w:r>
      <w:r w:rsidR="00026041" w:rsidRPr="00BD3A39">
        <w:rPr>
          <w:rFonts w:cs="Times New Roman"/>
          <w:color w:val="000000" w:themeColor="text1"/>
          <w:szCs w:val="24"/>
          <w:shd w:val="clear" w:color="auto" w:fill="FFFFEE"/>
        </w:rPr>
        <w:t xml:space="preserve"> uses the</w:t>
      </w:r>
      <w:r w:rsidR="005B5B6E" w:rsidRPr="00BD3A39">
        <w:rPr>
          <w:rFonts w:cs="Times New Roman"/>
          <w:color w:val="000000" w:themeColor="text1"/>
          <w:szCs w:val="24"/>
          <w:shd w:val="clear" w:color="auto" w:fill="FFFFEE"/>
        </w:rPr>
        <w:t xml:space="preserve"> third person </w:t>
      </w:r>
      <w:r w:rsidR="00026041" w:rsidRPr="00BD3A39">
        <w:rPr>
          <w:rFonts w:cs="Times New Roman"/>
          <w:color w:val="000000" w:themeColor="text1"/>
          <w:szCs w:val="24"/>
          <w:shd w:val="clear" w:color="auto" w:fill="FFFFEE"/>
        </w:rPr>
        <w:t xml:space="preserve">narrative technique where </w:t>
      </w:r>
      <w:r w:rsidR="005B5B6E" w:rsidRPr="00BD3A39">
        <w:rPr>
          <w:rFonts w:cs="Times New Roman"/>
          <w:color w:val="000000" w:themeColor="text1"/>
          <w:szCs w:val="24"/>
          <w:shd w:val="clear" w:color="auto" w:fill="FFFFEE"/>
        </w:rPr>
        <w:t>s</w:t>
      </w:r>
      <w:r w:rsidR="00026041" w:rsidRPr="00BD3A39">
        <w:rPr>
          <w:rFonts w:cs="Times New Roman"/>
          <w:color w:val="000000" w:themeColor="text1"/>
          <w:szCs w:val="24"/>
          <w:shd w:val="clear" w:color="auto" w:fill="FFFFEE"/>
        </w:rPr>
        <w:t>he presents the story from an observer’s or a witness</w:t>
      </w:r>
      <w:r w:rsidR="005B5B6E" w:rsidRPr="00BD3A39">
        <w:rPr>
          <w:rFonts w:cs="Times New Roman"/>
          <w:color w:val="000000" w:themeColor="text1"/>
          <w:szCs w:val="24"/>
          <w:shd w:val="clear" w:color="auto" w:fill="FFFFEE"/>
        </w:rPr>
        <w:t>’ point of view</w:t>
      </w:r>
      <w:r w:rsidR="00026041" w:rsidRPr="00BD3A39">
        <w:rPr>
          <w:rFonts w:cs="Times New Roman"/>
          <w:color w:val="000000" w:themeColor="text1"/>
          <w:szCs w:val="24"/>
          <w:shd w:val="clear" w:color="auto" w:fill="FFFFEE"/>
        </w:rPr>
        <w:t>.</w:t>
      </w:r>
    </w:p>
    <w:p w:rsidR="00DB1221" w:rsidRPr="00BD3A39" w:rsidRDefault="00990CB6" w:rsidP="00990CB6">
      <w:pPr>
        <w:pStyle w:val="NormalWeb"/>
        <w:shd w:val="clear" w:color="auto" w:fill="FFFFEE"/>
        <w:spacing w:line="480" w:lineRule="auto"/>
        <w:rPr>
          <w:color w:val="000000" w:themeColor="text1"/>
        </w:rPr>
      </w:pPr>
      <w:r w:rsidRPr="00BD3A39">
        <w:rPr>
          <w:color w:val="000000" w:themeColor="text1"/>
          <w:shd w:val="clear" w:color="auto" w:fill="FFFFEE"/>
        </w:rPr>
        <w:t xml:space="preserve">         </w:t>
      </w:r>
      <w:r w:rsidR="00D4692D" w:rsidRPr="00BD3A39">
        <w:rPr>
          <w:color w:val="000000" w:themeColor="text1"/>
          <w:shd w:val="clear" w:color="auto" w:fill="FFFFEE"/>
        </w:rPr>
        <w:t xml:space="preserve">Literature involves the artistic use of language. An artist may choose to use any form of language or its variation as long as it perfectly suits what he or she wants to put across. Allan </w:t>
      </w:r>
      <w:r w:rsidR="00DB5188" w:rsidRPr="00BD3A39">
        <w:rPr>
          <w:color w:val="000000" w:themeColor="text1"/>
          <w:shd w:val="clear" w:color="auto" w:fill="FFFFEE"/>
        </w:rPr>
        <w:t xml:space="preserve">      uses an ancie</w:t>
      </w:r>
      <w:r w:rsidR="00D4692D" w:rsidRPr="00BD3A39">
        <w:rPr>
          <w:color w:val="000000" w:themeColor="text1"/>
          <w:shd w:val="clear" w:color="auto" w:fill="FFFFEE"/>
        </w:rPr>
        <w:t>nt form of English language</w:t>
      </w:r>
      <w:r w:rsidR="008528AA" w:rsidRPr="00BD3A39">
        <w:rPr>
          <w:color w:val="000000" w:themeColor="text1"/>
          <w:shd w:val="clear" w:color="auto" w:fill="FFFFEE"/>
        </w:rPr>
        <w:t xml:space="preserve"> with words like palazzo and some other ancient English words.  He also </w:t>
      </w:r>
      <w:r w:rsidR="00D4692D" w:rsidRPr="00BD3A39">
        <w:rPr>
          <w:color w:val="000000" w:themeColor="text1"/>
          <w:shd w:val="clear" w:color="auto" w:fill="FFFFEE"/>
        </w:rPr>
        <w:t>borrows the Shakespearian syntax for instance</w:t>
      </w:r>
      <w:r w:rsidR="008528AA" w:rsidRPr="00BD3A39">
        <w:rPr>
          <w:color w:val="000000" w:themeColor="text1"/>
          <w:shd w:val="clear" w:color="auto" w:fill="FFFFEE"/>
        </w:rPr>
        <w:t xml:space="preserve">, </w:t>
      </w:r>
      <w:r w:rsidR="008528AA" w:rsidRPr="00BD3A39">
        <w:rPr>
          <w:color w:val="000000" w:themeColor="text1"/>
        </w:rPr>
        <w:t>"let us be gone"</w:t>
      </w:r>
      <w:r w:rsidR="008528AA" w:rsidRPr="00BD3A39">
        <w:rPr>
          <w:color w:val="000000" w:themeColor="text1"/>
          <w:shd w:val="clear" w:color="auto" w:fill="FFFFEE"/>
        </w:rPr>
        <w:t xml:space="preserve">. Allan also uses another language other than English, for example in, </w:t>
      </w:r>
      <w:r w:rsidR="008528AA" w:rsidRPr="00BD3A39">
        <w:rPr>
          <w:color w:val="000000" w:themeColor="text1"/>
        </w:rPr>
        <w:t>"Nemo me impune lacessit</w:t>
      </w:r>
      <w:proofErr w:type="gramStart"/>
      <w:r w:rsidR="008528AA" w:rsidRPr="00BD3A39">
        <w:rPr>
          <w:color w:val="000000" w:themeColor="text1"/>
        </w:rPr>
        <w:t>"</w:t>
      </w:r>
      <w:r w:rsidRPr="00BD3A39">
        <w:rPr>
          <w:color w:val="000000" w:themeColor="text1"/>
        </w:rPr>
        <w:t xml:space="preserve"> </w:t>
      </w:r>
      <w:r w:rsidR="008528AA" w:rsidRPr="00BD3A39">
        <w:rPr>
          <w:color w:val="000000" w:themeColor="text1"/>
          <w:shd w:val="clear" w:color="auto" w:fill="FFFFEE"/>
        </w:rPr>
        <w:t xml:space="preserve"> to</w:t>
      </w:r>
      <w:proofErr w:type="gramEnd"/>
      <w:r w:rsidR="008528AA" w:rsidRPr="00BD3A39">
        <w:rPr>
          <w:color w:val="000000" w:themeColor="text1"/>
          <w:shd w:val="clear" w:color="auto" w:fill="FFFFEE"/>
        </w:rPr>
        <w:t xml:space="preserve"> </w:t>
      </w:r>
      <w:r w:rsidR="008528AA" w:rsidRPr="00BD3A39">
        <w:rPr>
          <w:color w:val="000000" w:themeColor="text1"/>
          <w:shd w:val="clear" w:color="auto" w:fill="FFFFEE"/>
        </w:rPr>
        <w:lastRenderedPageBreak/>
        <w:t xml:space="preserve">add taste to the piece. </w:t>
      </w:r>
      <w:r w:rsidR="00DB5188" w:rsidRPr="00BD3A39">
        <w:rPr>
          <w:color w:val="000000" w:themeColor="text1"/>
          <w:shd w:val="clear" w:color="auto" w:fill="FFFFEE"/>
        </w:rPr>
        <w:t xml:space="preserve"> He also uses a complex diction which is the</w:t>
      </w:r>
      <w:r w:rsidR="008528AA" w:rsidRPr="00BD3A39">
        <w:rPr>
          <w:color w:val="000000" w:themeColor="text1"/>
          <w:shd w:val="clear" w:color="auto" w:fill="FFFFEE"/>
        </w:rPr>
        <w:t xml:space="preserve"> register used in the </w:t>
      </w:r>
      <w:r w:rsidR="00DB5188" w:rsidRPr="00BD3A39">
        <w:rPr>
          <w:color w:val="000000" w:themeColor="text1"/>
          <w:shd w:val="clear" w:color="auto" w:fill="FFFFEE"/>
        </w:rPr>
        <w:t xml:space="preserve"> brewing </w:t>
      </w:r>
      <w:r w:rsidR="008528AA" w:rsidRPr="00BD3A39">
        <w:rPr>
          <w:color w:val="000000" w:themeColor="text1"/>
          <w:shd w:val="clear" w:color="auto" w:fill="FFFFEE"/>
        </w:rPr>
        <w:t xml:space="preserve"> industry for example Medoc, casks and </w:t>
      </w:r>
      <w:r w:rsidR="00DB5188" w:rsidRPr="00BD3A39">
        <w:rPr>
          <w:color w:val="000000" w:themeColor="text1"/>
          <w:shd w:val="clear" w:color="auto" w:fill="FFFFEE"/>
        </w:rPr>
        <w:t>This gives readers that are not familiar with the brewing industry language a  hard time trying to understand some terms.</w:t>
      </w:r>
      <w:r w:rsidRPr="00BD3A39">
        <w:rPr>
          <w:color w:val="000000" w:themeColor="text1"/>
          <w:shd w:val="clear" w:color="auto" w:fill="FFFFEE"/>
        </w:rPr>
        <w:t xml:space="preserve"> Charlotte on the other hand </w:t>
      </w:r>
      <w:r w:rsidR="00DB5188" w:rsidRPr="00BD3A39">
        <w:rPr>
          <w:color w:val="000000" w:themeColor="text1"/>
          <w:shd w:val="clear" w:color="auto" w:fill="FFFFEE"/>
        </w:rPr>
        <w:t xml:space="preserve">      </w:t>
      </w:r>
      <w:r w:rsidRPr="00BD3A39">
        <w:rPr>
          <w:color w:val="000000" w:themeColor="text1"/>
          <w:shd w:val="clear" w:color="auto" w:fill="FFFFEE"/>
        </w:rPr>
        <w:t>u</w:t>
      </w:r>
      <w:r w:rsidR="00DB5188" w:rsidRPr="00BD3A39">
        <w:rPr>
          <w:color w:val="000000" w:themeColor="text1"/>
          <w:shd w:val="clear" w:color="auto" w:fill="FFFFEE"/>
        </w:rPr>
        <w:t xml:space="preserve">ses simple modern language that could </w:t>
      </w:r>
      <w:bookmarkStart w:id="0" w:name="_GoBack"/>
      <w:bookmarkEnd w:id="0"/>
      <w:r w:rsidR="00DB5188" w:rsidRPr="00BD3A39">
        <w:rPr>
          <w:color w:val="000000" w:themeColor="text1"/>
          <w:shd w:val="clear" w:color="auto" w:fill="FFFFEE"/>
        </w:rPr>
        <w:t>be easily understood by any reader.</w:t>
      </w:r>
    </w:p>
    <w:p w:rsidR="00DB5188" w:rsidRPr="00BD3A39" w:rsidRDefault="00990CB6" w:rsidP="00990CB6">
      <w:pPr>
        <w:spacing w:line="480" w:lineRule="auto"/>
        <w:rPr>
          <w:rFonts w:cs="Times New Roman"/>
          <w:color w:val="000000" w:themeColor="text1"/>
          <w:szCs w:val="24"/>
        </w:rPr>
      </w:pPr>
      <w:r w:rsidRPr="00BD3A39">
        <w:rPr>
          <w:rFonts w:cs="Times New Roman"/>
          <w:color w:val="000000" w:themeColor="text1"/>
          <w:szCs w:val="24"/>
          <w:shd w:val="clear" w:color="auto" w:fill="FFFFEE"/>
        </w:rPr>
        <w:t xml:space="preserve">           </w:t>
      </w:r>
      <w:r w:rsidR="00DB5188" w:rsidRPr="00BD3A39">
        <w:rPr>
          <w:rFonts w:cs="Times New Roman"/>
          <w:color w:val="000000" w:themeColor="text1"/>
          <w:szCs w:val="24"/>
          <w:shd w:val="clear" w:color="auto" w:fill="FFFFEE"/>
        </w:rPr>
        <w:t>In conclusion, it is evident that the two short stories share some literary features but still differ in some ways.</w:t>
      </w:r>
      <w:r w:rsidRPr="00BD3A39">
        <w:rPr>
          <w:rFonts w:cs="Times New Roman"/>
          <w:color w:val="000000" w:themeColor="text1"/>
          <w:szCs w:val="24"/>
          <w:shd w:val="clear" w:color="auto" w:fill="FFFFEE"/>
        </w:rPr>
        <w:t xml:space="preserve"> The differences between the two stories are a clear manifestation of the many ways authors could employ literary features and bring the aesthetic feature of literature in their items.</w:t>
      </w:r>
    </w:p>
    <w:sectPr w:rsidR="00DB5188" w:rsidRPr="00BD3A3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F4E" w:rsidRDefault="00886F4E" w:rsidP="00990CB6">
      <w:pPr>
        <w:spacing w:after="0" w:line="240" w:lineRule="auto"/>
      </w:pPr>
      <w:r>
        <w:separator/>
      </w:r>
    </w:p>
  </w:endnote>
  <w:endnote w:type="continuationSeparator" w:id="0">
    <w:p w:rsidR="00886F4E" w:rsidRDefault="00886F4E" w:rsidP="0099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F4E" w:rsidRDefault="00886F4E" w:rsidP="00990CB6">
      <w:pPr>
        <w:spacing w:after="0" w:line="240" w:lineRule="auto"/>
      </w:pPr>
      <w:r>
        <w:separator/>
      </w:r>
    </w:p>
  </w:footnote>
  <w:footnote w:type="continuationSeparator" w:id="0">
    <w:p w:rsidR="00886F4E" w:rsidRDefault="00886F4E" w:rsidP="00990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6590033"/>
      <w:docPartObj>
        <w:docPartGallery w:val="Page Numbers (Top of Page)"/>
        <w:docPartUnique/>
      </w:docPartObj>
    </w:sdtPr>
    <w:sdtEndPr>
      <w:rPr>
        <w:noProof/>
      </w:rPr>
    </w:sdtEndPr>
    <w:sdtContent>
      <w:p w:rsidR="00990CB6" w:rsidRDefault="00543EA6" w:rsidP="00990CB6">
        <w:pPr>
          <w:pStyle w:val="Header"/>
          <w:jc w:val="right"/>
        </w:pPr>
        <w:r>
          <w:t xml:space="preserve">Surname </w:t>
        </w:r>
        <w:r w:rsidR="00990CB6">
          <w:fldChar w:fldCharType="begin"/>
        </w:r>
        <w:r w:rsidR="00990CB6">
          <w:instrText xml:space="preserve"> PAGE   \* MERGEFORMAT </w:instrText>
        </w:r>
        <w:r w:rsidR="00990CB6">
          <w:fldChar w:fldCharType="separate"/>
        </w:r>
        <w:r w:rsidR="00BD3A39">
          <w:rPr>
            <w:noProof/>
          </w:rPr>
          <w:t>4</w:t>
        </w:r>
        <w:r w:rsidR="00990CB6">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6"/>
    <w:rsid w:val="00026041"/>
    <w:rsid w:val="0007720A"/>
    <w:rsid w:val="0010620E"/>
    <w:rsid w:val="00216B1E"/>
    <w:rsid w:val="002820FC"/>
    <w:rsid w:val="002B7FC1"/>
    <w:rsid w:val="002D27C2"/>
    <w:rsid w:val="00473A96"/>
    <w:rsid w:val="00483F05"/>
    <w:rsid w:val="004D5BFE"/>
    <w:rsid w:val="005127D2"/>
    <w:rsid w:val="00543EA6"/>
    <w:rsid w:val="005B5B6E"/>
    <w:rsid w:val="005D37BE"/>
    <w:rsid w:val="006033F6"/>
    <w:rsid w:val="008528AA"/>
    <w:rsid w:val="00886F4E"/>
    <w:rsid w:val="00990CB6"/>
    <w:rsid w:val="009B1138"/>
    <w:rsid w:val="00A007CD"/>
    <w:rsid w:val="00B84275"/>
    <w:rsid w:val="00BC1812"/>
    <w:rsid w:val="00BD3A39"/>
    <w:rsid w:val="00C10546"/>
    <w:rsid w:val="00C23AF4"/>
    <w:rsid w:val="00C3190B"/>
    <w:rsid w:val="00D4692D"/>
    <w:rsid w:val="00D54781"/>
    <w:rsid w:val="00DA7E82"/>
    <w:rsid w:val="00DB1221"/>
    <w:rsid w:val="00DB5188"/>
    <w:rsid w:val="00E8536F"/>
    <w:rsid w:val="00ED0CE2"/>
    <w:rsid w:val="00F34ADE"/>
    <w:rsid w:val="00F45844"/>
    <w:rsid w:val="00F9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9A3BD8-8765-4A81-916B-419295649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28AA"/>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990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CB6"/>
  </w:style>
  <w:style w:type="paragraph" w:styleId="Footer">
    <w:name w:val="footer"/>
    <w:basedOn w:val="Normal"/>
    <w:link w:val="FooterChar"/>
    <w:uiPriority w:val="99"/>
    <w:unhideWhenUsed/>
    <w:rsid w:val="00990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2018-03-13T15:58:00Z</dcterms:created>
  <dcterms:modified xsi:type="dcterms:W3CDTF">2018-03-13T15:59:00Z</dcterms:modified>
</cp:coreProperties>
</file>